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D90" w:rsidRDefault="00386D90" w:rsidP="00386D90">
      <w:pPr>
        <w:jc w:val="center"/>
        <w:rPr>
          <w:rFonts w:ascii="Arial" w:hAnsi="Arial" w:cs="Arial"/>
          <w:sz w:val="36"/>
          <w:szCs w:val="36"/>
        </w:rPr>
      </w:pP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2026 - 2027</w:t>
      </w:r>
      <w:r>
        <w:rPr>
          <w:rStyle w:val="Gl"/>
          <w:rFonts w:ascii="Arial" w:hAnsi="Arial" w:cs="Arial"/>
          <w:sz w:val="36"/>
          <w:szCs w:val="36"/>
          <w:shd w:val="clear" w:color="auto" w:fill="FFFFFF"/>
        </w:rPr>
        <w:t> </w:t>
      </w:r>
      <w:hyperlink r:id="rId6" w:history="1">
        <w:r>
          <w:rPr>
            <w:rStyle w:val="google-anno-t"/>
            <w:rFonts w:ascii="Arial" w:hAnsi="Arial" w:cs="Arial"/>
            <w:b/>
            <w:bCs/>
            <w:sz w:val="36"/>
            <w:szCs w:val="36"/>
            <w:shd w:val="clear" w:color="auto" w:fill="FFFFFF"/>
          </w:rPr>
          <w:t>EĞİTİM</w:t>
        </w:r>
      </w:hyperlink>
      <w:r>
        <w:rPr>
          <w:rStyle w:val="Gl"/>
          <w:rFonts w:ascii="Arial" w:hAnsi="Arial" w:cs="Arial"/>
          <w:sz w:val="36"/>
          <w:szCs w:val="36"/>
          <w:shd w:val="clear" w:color="auto" w:fill="FFFFFF"/>
        </w:rPr>
        <w:t> </w:t>
      </w: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ÖĞRETİM YILI</w:t>
      </w:r>
      <w:r>
        <w:rPr>
          <w:rFonts w:ascii="Arial" w:hAnsi="Arial" w:cs="Arial"/>
          <w:b/>
          <w:bCs/>
          <w:color w:val="22262A"/>
          <w:sz w:val="36"/>
          <w:szCs w:val="36"/>
          <w:shd w:val="clear" w:color="auto" w:fill="FFFFFF"/>
        </w:rPr>
        <w:br/>
      </w: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……………………………………………… LİSESİ</w:t>
      </w:r>
      <w:r>
        <w:rPr>
          <w:rFonts w:ascii="Arial" w:hAnsi="Arial" w:cs="Arial"/>
          <w:b/>
          <w:bCs/>
          <w:color w:val="22262A"/>
          <w:sz w:val="36"/>
          <w:szCs w:val="36"/>
          <w:shd w:val="clear" w:color="auto" w:fill="FFFFFF"/>
        </w:rPr>
        <w:br/>
      </w: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10.SINIF COĞRAFYA DERSİ ÜNİTELENDİRİLMİŞ YILLIK DERS PLANI</w:t>
      </w: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134"/>
        <w:gridCol w:w="992"/>
        <w:gridCol w:w="1134"/>
        <w:gridCol w:w="1559"/>
        <w:gridCol w:w="5711"/>
        <w:gridCol w:w="2160"/>
        <w:gridCol w:w="1584"/>
      </w:tblGrid>
      <w:tr w:rsidR="001A0C5A" w:rsidTr="00930DA8">
        <w:trPr>
          <w:jc w:val="center"/>
        </w:trPr>
        <w:tc>
          <w:tcPr>
            <w:tcW w:w="846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A0C5A" w:rsidRDefault="00402C19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AY</w:t>
            </w:r>
          </w:p>
        </w:tc>
        <w:tc>
          <w:tcPr>
            <w:tcW w:w="1134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A0C5A" w:rsidRDefault="00402C19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HAFTA</w:t>
            </w:r>
          </w:p>
        </w:tc>
        <w:tc>
          <w:tcPr>
            <w:tcW w:w="992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A0C5A" w:rsidRDefault="00402C19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DERS SAATİ</w:t>
            </w:r>
          </w:p>
        </w:tc>
        <w:tc>
          <w:tcPr>
            <w:tcW w:w="1134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A0C5A" w:rsidRDefault="00402C19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ÜNİTE</w:t>
            </w:r>
          </w:p>
        </w:tc>
        <w:tc>
          <w:tcPr>
            <w:tcW w:w="1559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A0C5A" w:rsidRDefault="00402C19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KONU</w:t>
            </w:r>
          </w:p>
        </w:tc>
        <w:tc>
          <w:tcPr>
            <w:tcW w:w="5711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A0C5A" w:rsidRDefault="00402C19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ÖĞRENME ÇIKTILARI / KAZANIM</w:t>
            </w:r>
          </w:p>
        </w:tc>
        <w:tc>
          <w:tcPr>
            <w:tcW w:w="2160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A0C5A" w:rsidRDefault="00402C19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ÖLÇME VE DEĞERLENDİRME</w:t>
            </w:r>
          </w:p>
        </w:tc>
        <w:tc>
          <w:tcPr>
            <w:tcW w:w="1584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A0C5A" w:rsidRDefault="00402C19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BELİRLİ GÜN VE HAFTALAR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EYLÜL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1. Hafta:  14-18 Eylül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COĞRAFYANIN DOĞASI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Coğrafi Bakış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COĞ.10.1.1. Örnek olay, olgu ve/veya mekânı coğrafyanın temel kavramları ile ilişkilendirebilme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Öğrenme çıktısı; açık uçlu sorular, performans görevi, analitik dereceli puanlama anahtarı, öz değerlendirme formu kullanılarak değerlendirilebilir.</w:t>
            </w:r>
            <w:r>
              <w:rPr>
                <w:rFonts w:ascii="Arial" w:hAnsi="Arial"/>
                <w:color w:val="323232"/>
                <w:sz w:val="16"/>
              </w:rPr>
              <w:br/>
              <w:t>P...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15 Temmuz Demokrasi ve Milli Birlik Günü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EYLÜL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2. Hafta: 21-25 Eylül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COĞRAFYANIN DOĞASI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proofErr w:type="spellStart"/>
            <w:r>
              <w:rPr>
                <w:rFonts w:ascii="Arial" w:hAnsi="Arial"/>
                <w:color w:val="323232"/>
                <w:sz w:val="16"/>
              </w:rPr>
              <w:t>Coğrafi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Bakış</w:t>
            </w:r>
            <w:proofErr w:type="spellEnd"/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 xml:space="preserve">COĞ.10.1.1.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Örnek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olay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,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olgu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>/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veya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mekânı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coğrafyanın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temel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kavramları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ile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ilişkilendirebilme</w:t>
            </w:r>
            <w:proofErr w:type="spellEnd"/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EYLÜL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3. Hafta:  28 Eylül-2 Ekim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MEKÂNSAL BİLGİ TEKNOLOJİLERİ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CBS ve Uzaktan Algılamanın Uygulama Alanları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COĞ.10.2.1. Örnek uygulamalar üzerinden CBS ve uzaktan algılamanın kullanım alanlarını özetleyebilme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Öğrenme çıktıları; açık uçlu sorular, kontrol listesi, performans görevi, analitik dereceli puanlama anahtarı, öz değerlendirme formu kullanılarak değ...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4. Hafta:  5-9 Ekim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MEKÂNSAL BİLGİ TEKNOLOJİLERİ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Mekânsal Verilerin Haritalara Aktarılması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COĞ.10.2.2. Mekânsal bilgi teknolojilerini kullanarak altlık haritalar üzerinde mekânsal veriler oluşturabilme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5. Hafta:  12-16 Ekim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MEKÂNSAL BİLGİ TEKNOLOJİLERİ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proofErr w:type="spellStart"/>
            <w:r>
              <w:rPr>
                <w:rFonts w:ascii="Arial" w:hAnsi="Arial"/>
                <w:color w:val="323232"/>
                <w:sz w:val="16"/>
              </w:rPr>
              <w:t>Mekânsal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Verilerin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Haritalara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Aktarılması</w:t>
            </w:r>
            <w:proofErr w:type="spellEnd"/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 xml:space="preserve">COĞ.10.2.2.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Mekânsal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bilgi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teknolojilerini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kullanarak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altlık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haritalar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üzerinde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mekânsal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veriler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oluşturabilme</w:t>
            </w:r>
            <w:proofErr w:type="spellEnd"/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lastRenderedPageBreak/>
              <w:t>EKİM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6. Hafta:  19-23 Ekim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DOĞAL SİSTEMLER VE SÜREÇLER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Tektonik Süreçler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COĞ.10.3.1. Yerkürenin tektonik yapısını çözümleyebilme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Öğrenme çıktıları; açık uçlu sorular, çalışma yaprağı, kontrol listesi, öz değerlendirme</w:t>
            </w:r>
            <w:r>
              <w:rPr>
                <w:rFonts w:ascii="Arial" w:hAnsi="Arial"/>
                <w:color w:val="323232"/>
                <w:sz w:val="16"/>
              </w:rPr>
              <w:br/>
              <w:t>formu, performans görevi, analitik dereceli puanlama anahtarı...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7. Hafta:  26-30 Ekim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1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DOĞAL SİSTEMLER VE SÜREÇLER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Tektonik Süreçler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COĞ.10.3.1. Yerkürenin tektonik yapısını çözümleyebilme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Öğrenme çıktıları; açık uçlu sorular, çalışma yaprağı, kontrol listesi, öz değerlendirme</w:t>
            </w:r>
            <w:r>
              <w:rPr>
                <w:rFonts w:ascii="Arial" w:hAnsi="Arial"/>
                <w:color w:val="323232"/>
                <w:sz w:val="16"/>
              </w:rPr>
              <w:br/>
              <w:t>formu, performans görevi, analitik dereceli puanlama anahtarı...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Cumhuriyet Bayramı  (29 Ekim)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8. Hafta:  2-6 Kasım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DOĞAL SİSTEMLER VE SÜREÇLER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İklim ve Kayaç Yapısının Aşınma ve Çözünme Süreçlerine Etkisi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COĞ.10.3.2. Yeryüzü şekillerinin oluşumunda etkili olan aşınma ve çözünme süreçleri ile iklim ve kayaç özellikleri arasındaki ilişkileri yapılandırabilme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Öğrenme çıktıları; açık uçlu sorular, çalışma yaprağı, kontrol listesi, öz değerlendirme</w:t>
            </w:r>
            <w:r>
              <w:rPr>
                <w:rFonts w:ascii="Arial" w:hAnsi="Arial"/>
                <w:color w:val="323232"/>
                <w:sz w:val="16"/>
              </w:rPr>
              <w:br/>
              <w:t>formu, performans görevi, analitik dereceli puanlama anahtarı...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KASIM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9. Hafta: 9-13 Kasım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DOĞAL SİSTEMLER VE SÜREÇLER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Aşınım ve Birikim Süreçlerinin Yeryüzü Şekillerinin Oluşumuna Etkisi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COĞ.10.3.3. Yeryüzü şekillerinin oluşumunu aşınım ve birikim süreçleri açısından çözümleyebilme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Atatürk Haftası (10-16 Kasım)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KASIM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10. Hafta:  23-27 Kasım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DOĞAL SİSTEMLER VE SÜREÇLER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Aşınım ve Birikim Süreçlerinin Yeryüzü Şekillerinin Oluşumuna Etkisi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COĞ.10.3.3. Yeryüzü şekillerinin oluşumunu aşınım ve birikim süreçleri açısından çözümleyebilme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Öğrenme çıktıları; açık uçlu sorular, çalışma yaprağı, kontrol listesi, öz değerlendirme</w:t>
            </w:r>
            <w:r>
              <w:rPr>
                <w:rFonts w:ascii="Arial" w:hAnsi="Arial"/>
                <w:color w:val="323232"/>
                <w:sz w:val="16"/>
              </w:rPr>
              <w:br/>
              <w:t>formu, performans görevi, analitik dereceli puanlama anahtarı...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Öğretmenler Günü (24 Kasım)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KASIM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 xml:space="preserve">11. Hafta: 30 Kasım-4 Aralık  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DOĞAL SİSTEMLER VE SÜREÇLER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proofErr w:type="spellStart"/>
            <w:r>
              <w:rPr>
                <w:rFonts w:ascii="Arial" w:hAnsi="Arial"/>
                <w:color w:val="323232"/>
                <w:sz w:val="16"/>
              </w:rPr>
              <w:t>Aşınım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Birikim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Süreçlerinin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Yeryüzü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lastRenderedPageBreak/>
              <w:t>Şekillerinin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Oluşumuna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Etkisi</w:t>
            </w:r>
            <w:proofErr w:type="spellEnd"/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lastRenderedPageBreak/>
              <w:t xml:space="preserve">COĞ.10.3.3.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Yeryüzü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şekillerinin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oluşumunu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aşınım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birikim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süreçleri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açısından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çözümleyebilme</w:t>
            </w:r>
            <w:proofErr w:type="spellEnd"/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Dünya Engelliler Günü (3 Aralık)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lastRenderedPageBreak/>
              <w:t>ARALIK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12. Hafta:  7-11 Aralık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DOĞAL SİSTEMLER VE SÜREÇLER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Yeryüzü Şekilleri ile İlgili Gözlem ve Saha Çalışması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COĞ.10.3.4. Yeryüzü şekillerinin oluşumunda doğal süreçlerin etkilerini saha/sanal saha çalışmalarıyla araştırabilme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13. Hafta:  14-18 Aralık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DOĞAL SİSTEMLER VE SÜREÇLER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Yeryüzü Şekilleri ile Beşerî Faaliyetler Arasındaki Etkileşim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COĞ.10.3.5. Yakın çevresindeki yeryüzü şekilleri ile beşerî faaliyetler arasındaki etkileşimi sorgulayabilme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14. Hafta:  21-25 Aralık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DOĞAL SİSTEMLER VE SÜREÇLER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Yeryüzü Şekilleri ile Beşerî Faaliyetler Arasındaki Etkileşim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COĞ.10.3.5. Yakın çevresindeki yeryüzü şekilleri ile beşerî faaliyetler arasındaki etkileşimi sorgulayabilme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15. Hafta: 28 Aralık -1Ocak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BEŞERÎ SİSTEMLER VE SÜREÇLER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Yerleşmelerin Kuruluşu ve Gelişimi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COĞ.10.4.1. Yerleşme yeri seçiminde ve yerleşmelerin gelişiminde etkili olan coğrafi faktörleri sorgulayabilme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Öğrenme çıktıları; açık uçlu sorular, çalışma yaprağı, performans görevi, analitik dereceli puanlama anahtarı, öz değerlendirme formu kullanılarak değ...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16. Hafta:  4-8 Ocak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BEŞERÎ SİSTEMLER VE SÜREÇLER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proofErr w:type="spellStart"/>
            <w:r>
              <w:rPr>
                <w:rFonts w:ascii="Arial" w:hAnsi="Arial"/>
                <w:color w:val="323232"/>
                <w:sz w:val="16"/>
              </w:rPr>
              <w:t>Yerleşmelerin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Kuruluşu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Gelişimi</w:t>
            </w:r>
            <w:proofErr w:type="spellEnd"/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 xml:space="preserve">COĞ.10.4.1.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Yerleşme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yeri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seçiminde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yerleşmelerin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gelişiminde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etkili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olan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coğrafi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faktörleri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sorgulayabilme</w:t>
            </w:r>
            <w:proofErr w:type="spellEnd"/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17. Hafta:  11-15 Ocak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BEŞERÎ SİSTEMLER VE SÜREÇLER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Yerleşmelerin Fonksiyonları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COĞ.10.4.2. Türkiye ve dünyadaki yerleşmeleri fonksiyonlarına göre sınıflandırabilme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18. Hafta:  18-22 Ocak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 xml:space="preserve">BEŞERÎ SİSTEMLER </w:t>
            </w:r>
            <w:r>
              <w:rPr>
                <w:rFonts w:ascii="Arial" w:hAnsi="Arial"/>
                <w:color w:val="323232"/>
                <w:sz w:val="16"/>
              </w:rPr>
              <w:lastRenderedPageBreak/>
              <w:t>VE SÜREÇLER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proofErr w:type="spellStart"/>
            <w:r>
              <w:rPr>
                <w:rFonts w:ascii="Arial" w:hAnsi="Arial"/>
                <w:color w:val="323232"/>
                <w:sz w:val="16"/>
              </w:rPr>
              <w:lastRenderedPageBreak/>
              <w:t>Yerleşmelerin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Fonksiyonları</w:t>
            </w:r>
            <w:proofErr w:type="spellEnd"/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 xml:space="preserve">COĞ.10.4.2.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Türkiye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dünyadaki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yerleşmeleri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fonksiyonlarına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göre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sınıflandırabilme</w:t>
            </w:r>
            <w:proofErr w:type="spellEnd"/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lastRenderedPageBreak/>
              <w:t>ŞUBAT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19. Hafta:  8-12 Şubat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BEŞERÎ SİSTEMLER VE SÜREÇLER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Yerleşmelerin Fonksiyonları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COĞ.10.4.2. Türkiye ve dünyadaki yerleşmeleri fonksiyonlarına göre sınıflandırabilme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Öğrenme çıktıları; açık uçlu sorular, çalışma yaprağı, performans görevi, analitik dereceli puanlama anahtarı, öz değerlendirme formu kullanılarak değ...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ŞUBAT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20. Hafta:  15-19 Şubat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EKONOMİK FAALİYETLER VE ETKİLERİ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Ekonomik Faaliyetlerin Özellikleri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COĞ.10.5.1. Ekonomik faaliyetleri sektörlere göre sınıflandırabilme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Öğrenme çıktıları; yapılandırılmış grid, çalışma yaprağı, kontrol listesi, öz değerlendirme formu, performans görevi, analitik dereceli puanlama anaht...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ŞUBAT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21. Hafta:  22-26 Şubat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EKONOMİK FAALİYETLER VE ETKİLERİ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Ekonomik Sektörler ve Gelişmişlik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COĞ.10.5.2. Ekonomik sektörlerin dağılımını gösteren tablo, grafik, şekil ve/veya diyagramlar üzerinden farklı gelişmişlik seviyesine sahip ülkeleri karşılaştırabilme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ŞUBAT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22. Hafta: 1-5 Mart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EKONOMİK FAALİYETLER VE ETKİLERİ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proofErr w:type="spellStart"/>
            <w:r>
              <w:rPr>
                <w:rFonts w:ascii="Arial" w:hAnsi="Arial"/>
                <w:color w:val="323232"/>
                <w:sz w:val="16"/>
              </w:rPr>
              <w:t>Ekonomik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Sektörler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Gelişmişlik</w:t>
            </w:r>
            <w:proofErr w:type="spellEnd"/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 xml:space="preserve">COĞ.10.5.2.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Ekonomik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sektörlerin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dağılımını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gösteren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tablo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,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grafik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,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şekil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>/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veya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diyagramlar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üzerinden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farklı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gelişmişlik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seviyesine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sahip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ülkeleri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karşılaştırabilme</w:t>
            </w:r>
            <w:proofErr w:type="spellEnd"/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 xml:space="preserve">İstiklâl Marşı'nın Kabulü ve Mehmet Akif Ersoy'u Anma Günü (12 Mart)  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2.  DÖNEM ARA TATİLİ: 8-12 Mart 2027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23. Hafta: 15-19 Mart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EKONOMİK FAALİYETLER VE ETKİLERİ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Türkiye Ekonomisinin Sektörel Dağılımı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COĞ.10.5.3. Ekonomik sektörlerin Türkiye ekonomisindeki yeri ve önemini gösteren tablo, grafik, şekil ve/veya diyagram hazırlayabilme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 w:rsidP="00776598">
            <w:r>
              <w:rPr>
                <w:rFonts w:ascii="Arial" w:hAnsi="Arial"/>
                <w:color w:val="323232"/>
                <w:sz w:val="16"/>
              </w:rPr>
              <w:t xml:space="preserve">Öğrenme çıktıları; yapılandırılmış grid, çalışma yaprağı, kontrol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l</w:t>
            </w:r>
            <w:r w:rsidR="00776598">
              <w:rPr>
                <w:rFonts w:ascii="Arial" w:hAnsi="Arial"/>
                <w:color w:val="323232"/>
                <w:sz w:val="16"/>
              </w:rPr>
              <w:t>istesi</w:t>
            </w:r>
            <w:proofErr w:type="spellEnd"/>
            <w:r w:rsidR="00776598">
              <w:rPr>
                <w:rFonts w:ascii="Arial" w:hAnsi="Arial"/>
                <w:color w:val="323232"/>
                <w:sz w:val="16"/>
              </w:rPr>
              <w:t xml:space="preserve">, </w:t>
            </w:r>
            <w:proofErr w:type="spellStart"/>
            <w:r w:rsidR="00776598">
              <w:rPr>
                <w:rFonts w:ascii="Arial" w:hAnsi="Arial"/>
                <w:color w:val="323232"/>
                <w:sz w:val="16"/>
              </w:rPr>
              <w:t>öz</w:t>
            </w:r>
            <w:proofErr w:type="spellEnd"/>
            <w:r w:rsidR="00776598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776598">
              <w:rPr>
                <w:rFonts w:ascii="Arial" w:hAnsi="Arial"/>
                <w:color w:val="323232"/>
                <w:sz w:val="16"/>
              </w:rPr>
              <w:t>değerlendirme</w:t>
            </w:r>
            <w:proofErr w:type="spellEnd"/>
            <w:r w:rsidR="00776598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776598">
              <w:rPr>
                <w:rFonts w:ascii="Arial" w:hAnsi="Arial"/>
                <w:color w:val="323232"/>
                <w:sz w:val="16"/>
              </w:rPr>
              <w:t>formu</w:t>
            </w:r>
            <w:proofErr w:type="spellEnd"/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Türk Dünyası ve Toplulukları Haftası (16-22 Mart)                                  Çanakkale Zaferi ve Şehitle</w:t>
            </w:r>
            <w:r w:rsidR="00776598">
              <w:rPr>
                <w:rFonts w:ascii="Arial" w:hAnsi="Arial"/>
                <w:color w:val="323232"/>
                <w:sz w:val="16"/>
              </w:rPr>
              <w:t xml:space="preserve">ri </w:t>
            </w:r>
            <w:proofErr w:type="spellStart"/>
            <w:r w:rsidR="00776598">
              <w:rPr>
                <w:rFonts w:ascii="Arial" w:hAnsi="Arial"/>
                <w:color w:val="323232"/>
                <w:sz w:val="16"/>
              </w:rPr>
              <w:t>Anma</w:t>
            </w:r>
            <w:proofErr w:type="spellEnd"/>
            <w:r w:rsidR="00776598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776598">
              <w:rPr>
                <w:rFonts w:ascii="Arial" w:hAnsi="Arial"/>
                <w:color w:val="323232"/>
                <w:sz w:val="16"/>
              </w:rPr>
              <w:t>Günü</w:t>
            </w:r>
            <w:proofErr w:type="spellEnd"/>
            <w:r w:rsidR="00776598">
              <w:rPr>
                <w:rFonts w:ascii="Arial" w:hAnsi="Arial"/>
                <w:color w:val="323232"/>
                <w:sz w:val="16"/>
              </w:rPr>
              <w:t xml:space="preserve"> (18 Mart)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 xml:space="preserve">2.  DÖNEM ARA TATİLİ: 8-12 </w:t>
            </w:r>
            <w:r>
              <w:rPr>
                <w:rFonts w:ascii="Arial" w:hAnsi="Arial"/>
                <w:color w:val="323232"/>
                <w:sz w:val="16"/>
              </w:rPr>
              <w:lastRenderedPageBreak/>
              <w:t>Mart 2027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lastRenderedPageBreak/>
              <w:t>24. Hafta: 22-26 Mart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EKONOMİK FAALİYETLER VE ETKİLERİ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proofErr w:type="spellStart"/>
            <w:r>
              <w:rPr>
                <w:rFonts w:ascii="Arial" w:hAnsi="Arial"/>
                <w:color w:val="323232"/>
                <w:sz w:val="16"/>
              </w:rPr>
              <w:t>Türkiye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Ekonomisinin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Sektörel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Dağılımı</w:t>
            </w:r>
            <w:proofErr w:type="spellEnd"/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 xml:space="preserve">COĞ.10.5.3.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Ekonomik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sektörlerin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Türkiye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ekonomisindeki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yeri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önemini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gösteren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tablo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,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grafik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,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şekil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>/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veya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diyagram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hazırlayabilme</w:t>
            </w:r>
            <w:proofErr w:type="spellEnd"/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lastRenderedPageBreak/>
              <w:t>2.  DÖNEM ARA TATİLİ: 8-12 Mart 2027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25. Hafta:  29 Mart-2 Nisan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AFETLER VE SÜRDÜRÜLEBİLİR ÇEVRE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Afetlerle Mücadelede İyi Uygulama Örnekleri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COĞ.10.6.1. Afetlerle mücadelede iyi uygulama örneklerini sorgulayabilme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Öğrenme çıktıları; öz/akran değerlendirme formu, tanılayıcı dallanmış ağaç, kontrol listesi, çalışma yaprağı, öğrenme günlüğü, performans görevi, anal...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2.  DÖNEM ARA TATİLİ: 8-12 Mart 2027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26. Hafta:  5-9 Nisan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AFETLER VE SÜRDÜRÜLEBİLİR ÇEVR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proofErr w:type="spellStart"/>
            <w:r>
              <w:rPr>
                <w:rFonts w:ascii="Arial" w:hAnsi="Arial"/>
                <w:color w:val="323232"/>
                <w:sz w:val="16"/>
              </w:rPr>
              <w:t>Afetlerle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Mücadelede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İyi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Uygulama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Örnekleri</w:t>
            </w:r>
            <w:proofErr w:type="spellEnd"/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CA4DFA">
            <w:r>
              <w:rPr>
                <w:rFonts w:ascii="Arial" w:hAnsi="Arial"/>
                <w:color w:val="323232"/>
                <w:sz w:val="16"/>
              </w:rPr>
              <w:t xml:space="preserve">COĞ.10.6.1.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Afetlerle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mücadelede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iyi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uygulama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örneklerini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sorgulayabilme</w:t>
            </w:r>
            <w:proofErr w:type="spellEnd"/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27. Hafta:  12-16 Nisan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AFETLER VE SÜRDÜRÜLEBİLİR ÇEVR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Afetlere Karşı Dirençli Yaşam Alanları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COĞ.10.6.2. Afete dirençli yaşam alanlarının coğrafi koşullarını çözümleyebilme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28. Hafta:  19-23 Nisan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AFETLER VE SÜRDÜRÜLEBİLİR ÇEVR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Afetlerden Korunma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COĞ.10.6.3. Mekânın özelliklerine göre afetlerden korunma uygulamalarına karar verebilme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Ulusal Egemenlik ve Çocuk Bayramı (23 Nisan)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 xml:space="preserve">29. Hafta:  26-30 Nisan 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AFETLER VE SÜRDÜRÜLEBİLİR ÇEVR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proofErr w:type="spellStart"/>
            <w:r>
              <w:rPr>
                <w:rFonts w:ascii="Arial" w:hAnsi="Arial"/>
                <w:color w:val="323232"/>
                <w:sz w:val="16"/>
              </w:rPr>
              <w:t>Afetlerden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Korunma</w:t>
            </w:r>
            <w:proofErr w:type="spellEnd"/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CA4DFA">
            <w:r>
              <w:rPr>
                <w:rFonts w:ascii="Arial" w:hAnsi="Arial"/>
                <w:color w:val="323232"/>
                <w:sz w:val="16"/>
              </w:rPr>
              <w:t xml:space="preserve">COĞ.10.6.3.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Mekânın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özelliklerine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göre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afetlerden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korunma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uygulamalarına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karar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verebilme</w:t>
            </w:r>
            <w:proofErr w:type="spellEnd"/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Kût'ül Amâre Zaferi (29 Nisan)</w:t>
            </w:r>
            <w:r>
              <w:rPr>
                <w:rFonts w:ascii="Arial" w:hAnsi="Arial"/>
                <w:color w:val="323232"/>
                <w:sz w:val="16"/>
              </w:rPr>
              <w:br/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30. Hafta:  3-7 Mayıs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AFETLER VE SÜRDÜRÜL</w:t>
            </w:r>
            <w:r>
              <w:rPr>
                <w:rFonts w:ascii="Arial" w:hAnsi="Arial"/>
                <w:color w:val="323232"/>
                <w:sz w:val="16"/>
              </w:rPr>
              <w:lastRenderedPageBreak/>
              <w:t>EBİLİR ÇEVR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lastRenderedPageBreak/>
              <w:t>Afet Bilinci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COĞ.10.6.4. Afetlerden korunma amacı ile afet bilinci oluşturmanın faydalarını yansıtabilme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lastRenderedPageBreak/>
              <w:t>NİSAN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31. Hafta:  10-14 Mayıs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AFETLER VE SÜRDÜRÜLEBİLİR ÇEVR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proofErr w:type="spellStart"/>
            <w:r>
              <w:rPr>
                <w:rFonts w:ascii="Arial" w:hAnsi="Arial"/>
                <w:color w:val="323232"/>
                <w:sz w:val="16"/>
              </w:rPr>
              <w:t>Afet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Bilinci</w:t>
            </w:r>
            <w:proofErr w:type="spellEnd"/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CA4DFA">
            <w:r>
              <w:rPr>
                <w:rFonts w:ascii="Arial" w:hAnsi="Arial"/>
                <w:color w:val="323232"/>
                <w:sz w:val="16"/>
              </w:rPr>
              <w:t xml:space="preserve">COĞ.10.6.4.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Afetlerden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korunma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amacı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ile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afet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bilinci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oluşturmanın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faydalarını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yansıtabilme</w:t>
            </w:r>
            <w:proofErr w:type="spellEnd"/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32. Hafta:  17-21 Mayıs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AFETLER VE SÜRDÜRÜLEBİLİR ÇEVR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proofErr w:type="spellStart"/>
            <w:r>
              <w:rPr>
                <w:rFonts w:ascii="Arial" w:hAnsi="Arial"/>
                <w:color w:val="323232"/>
                <w:sz w:val="16"/>
              </w:rPr>
              <w:t>Afet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Bilinci</w:t>
            </w:r>
            <w:proofErr w:type="spellEnd"/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CA4DFA">
            <w:r>
              <w:rPr>
                <w:rFonts w:ascii="Arial" w:hAnsi="Arial"/>
                <w:color w:val="323232"/>
                <w:sz w:val="16"/>
              </w:rPr>
              <w:t xml:space="preserve">COĞ.10.6.4.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Afetlerden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korunma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amacı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ile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afet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bilinci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oluşturmanın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faydalarını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yansıtabilme</w:t>
            </w:r>
            <w:proofErr w:type="spellEnd"/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 xml:space="preserve">Atatürk'ü Anma ve Gençlik ve Spor Bayramı (19 Mayıs)           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33. Hafta:  24-28 Mayıs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BÖLGELER, ÜLKELER VE KÜRESEL BAĞLANTILAR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Türk Kültürünün Mekânsal Özellikleri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COĞ.10.7.1. Türk dünyasının ortak kültürel özellikleri hakkında analojik çıkarım yapabilme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Öğrenme çıktısı; açık uçlu sorular, çalışma yaprağı, performans görevi, analitik dereceli puanlama anahtarı, öz değerlendirme formu kullanılarak değer...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 xml:space="preserve">İstanbul'un Fethi (29 Mayıs)       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34. Hafta:  31 Mayıs-4 Haziran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r>
              <w:rPr>
                <w:rFonts w:ascii="Arial" w:hAnsi="Arial"/>
                <w:color w:val="323232"/>
                <w:sz w:val="16"/>
              </w:rPr>
              <w:t>BÖLGELER, ÜLKELER VE KÜRESEL BAĞLANTILAR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776598">
            <w:proofErr w:type="spellStart"/>
            <w:r>
              <w:rPr>
                <w:rFonts w:ascii="Arial" w:hAnsi="Arial"/>
                <w:color w:val="323232"/>
                <w:sz w:val="16"/>
              </w:rPr>
              <w:t>Türk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Kültürünün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Mekânsal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Özellikleri</w:t>
            </w:r>
            <w:proofErr w:type="spellEnd"/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CA4DFA">
            <w:r>
              <w:rPr>
                <w:rFonts w:ascii="Arial" w:hAnsi="Arial"/>
                <w:color w:val="323232"/>
                <w:sz w:val="16"/>
              </w:rPr>
              <w:t xml:space="preserve">COĞ.10.7.1.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Türk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dünyasının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ortak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kültürel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özellikleri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hakkında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analojik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çıkarım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yapabilme</w:t>
            </w:r>
            <w:proofErr w:type="spellEnd"/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A0C5A" w:rsidTr="00930DA8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35. Hafta:  7-11 Haziran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BÖLGELER, ÜLKELER VE KÜRESEL BAĞLANTILAR</w:t>
            </w:r>
          </w:p>
        </w:tc>
        <w:tc>
          <w:tcPr>
            <w:tcW w:w="1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Türk Kültürünün Mekânsal Özellikleri</w:t>
            </w:r>
          </w:p>
        </w:tc>
        <w:tc>
          <w:tcPr>
            <w:tcW w:w="571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COĞ.10.7.1. Türk dünyasının ortak kültürel özellikleri hakkında analojik çıkarım yapabilme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Öğrenme çıktısı; açık uçlu sorular, çalışma yaprağı, performans görevi, analitik dereceli puanlama anahtarı, öz değerlendirme formu kullanılarak değer...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A0C5A" w:rsidRDefault="00402C19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776598" w:rsidTr="00BF7DD9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776598" w:rsidRDefault="00776598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776598" w:rsidRDefault="00776598">
            <w:r>
              <w:rPr>
                <w:rFonts w:ascii="Arial" w:hAnsi="Arial"/>
                <w:color w:val="323232"/>
                <w:sz w:val="16"/>
              </w:rPr>
              <w:t>36. Hafta:  14-18 Haziran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776598" w:rsidRPr="00776598" w:rsidRDefault="00776598">
            <w:pPr>
              <w:rPr>
                <w:rFonts w:ascii="Arial" w:hAnsi="Arial" w:cs="Arial"/>
                <w:sz w:val="16"/>
                <w:szCs w:val="16"/>
              </w:rPr>
            </w:pPr>
            <w:r w:rsidRPr="0077659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148" w:type="dxa"/>
            <w:gridSpan w:val="5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776598" w:rsidRDefault="00776598" w:rsidP="00776598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OKUL TEMELLİ PLANLAMA*</w:t>
            </w:r>
          </w:p>
        </w:tc>
      </w:tr>
      <w:tr w:rsidR="00CA4DFA" w:rsidTr="00970102">
        <w:trPr>
          <w:jc w:val="center"/>
        </w:trPr>
        <w:tc>
          <w:tcPr>
            <w:tcW w:w="84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CA4DFA" w:rsidRDefault="00CA4DFA">
            <w:r>
              <w:rPr>
                <w:rFonts w:ascii="Arial" w:hAnsi="Arial"/>
                <w:color w:val="323232"/>
                <w:sz w:val="16"/>
              </w:rPr>
              <w:lastRenderedPageBreak/>
              <w:t>NİSAN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CA4DFA" w:rsidRDefault="00CA4DFA">
            <w:r>
              <w:rPr>
                <w:rFonts w:ascii="Arial" w:hAnsi="Arial"/>
                <w:color w:val="323232"/>
                <w:sz w:val="16"/>
              </w:rPr>
              <w:t>37. Hafta:  21-25 Haziran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CA4DFA" w:rsidRPr="00CA4DFA" w:rsidRDefault="00CA4DFA">
            <w:pPr>
              <w:rPr>
                <w:rFonts w:ascii="Arial" w:hAnsi="Arial" w:cs="Arial"/>
                <w:sz w:val="16"/>
                <w:szCs w:val="16"/>
              </w:rPr>
            </w:pPr>
            <w:bookmarkStart w:id="0" w:name="_GoBack"/>
            <w:r w:rsidRPr="00CA4DFA">
              <w:rPr>
                <w:rFonts w:ascii="Arial" w:hAnsi="Arial" w:cs="Arial"/>
                <w:sz w:val="16"/>
                <w:szCs w:val="16"/>
              </w:rPr>
              <w:t>2</w:t>
            </w:r>
            <w:bookmarkEnd w:id="0"/>
          </w:p>
        </w:tc>
        <w:tc>
          <w:tcPr>
            <w:tcW w:w="12148" w:type="dxa"/>
            <w:gridSpan w:val="5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CA4DFA" w:rsidRDefault="00CA4DFA" w:rsidP="00CA4DFA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SOSYAL ETKİNLİK</w:t>
            </w:r>
          </w:p>
        </w:tc>
      </w:tr>
    </w:tbl>
    <w:p w:rsidR="00703316" w:rsidRDefault="00703316" w:rsidP="00703316">
      <w:pPr>
        <w:jc w:val="center"/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</w:pPr>
    </w:p>
    <w:p w:rsidR="00703316" w:rsidRDefault="00703316" w:rsidP="00703316">
      <w:pPr>
        <w:jc w:val="center"/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</w:pP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…………………………..  </w:t>
      </w: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br/>
      </w:r>
      <w:proofErr w:type="spellStart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Coğrafya</w:t>
      </w:r>
      <w:proofErr w:type="spellEnd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Öğretmeni</w:t>
      </w:r>
      <w:proofErr w:type="spellEnd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     </w:t>
      </w: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br/>
      </w: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br/>
        <w:t>UYGUNDUR</w:t>
      </w: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br/>
        <w:t>…</w:t>
      </w:r>
      <w:proofErr w:type="gramStart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./</w:t>
      </w:r>
      <w:proofErr w:type="gramEnd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…../…………</w:t>
      </w: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br/>
        <w:t>………………………</w:t>
      </w: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br/>
        <w:t>OKUL MÜDÜRÜ</w:t>
      </w:r>
    </w:p>
    <w:p w:rsidR="00703316" w:rsidRDefault="00CA4DFA" w:rsidP="00703316">
      <w:pPr>
        <w:jc w:val="center"/>
      </w:pPr>
      <w:hyperlink r:id="rId7" w:history="1">
        <w:r w:rsidR="00703316">
          <w:rPr>
            <w:rStyle w:val="Kpr"/>
          </w:rPr>
          <w:t>www.dersmateryalleri.com</w:t>
        </w:r>
      </w:hyperlink>
    </w:p>
    <w:p w:rsidR="001A0C5A" w:rsidRDefault="001A0C5A"/>
    <w:sectPr w:rsidR="001A0C5A" w:rsidSect="00386D90">
      <w:pgSz w:w="16834" w:h="11909"/>
      <w:pgMar w:top="568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A0C5A"/>
    <w:rsid w:val="0029639D"/>
    <w:rsid w:val="003241FC"/>
    <w:rsid w:val="00326F90"/>
    <w:rsid w:val="00386D90"/>
    <w:rsid w:val="003D0C5E"/>
    <w:rsid w:val="00402C19"/>
    <w:rsid w:val="00703316"/>
    <w:rsid w:val="00776598"/>
    <w:rsid w:val="00930DA8"/>
    <w:rsid w:val="00AA1D8D"/>
    <w:rsid w:val="00B47730"/>
    <w:rsid w:val="00CA4DFA"/>
    <w:rsid w:val="00CB0664"/>
    <w:rsid w:val="00E163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A39D64A-1F7D-4750-B482-E71BF6360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semiHidden/>
    <w:unhideWhenUsed/>
    <w:rsid w:val="003D0C5E"/>
    <w:rPr>
      <w:color w:val="0000FF"/>
      <w:u w:val="single"/>
    </w:rPr>
  </w:style>
  <w:style w:type="character" w:customStyle="1" w:styleId="google-anno-t">
    <w:name w:val="google-anno-t"/>
    <w:basedOn w:val="VarsaylanParagrafYazTipi"/>
    <w:rsid w:val="003D0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4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ersmateryalleri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dersmateryalleri.com/9-sinif-biyoloji-yillik-plan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83EE80-A4D3-48F4-91B8-55024EF63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1642</Words>
  <Characters>9361</Characters>
  <Application>Microsoft Office Word</Application>
  <DocSecurity>0</DocSecurity>
  <Lines>78</Lines>
  <Paragraphs>21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10982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8</cp:revision>
  <dcterms:created xsi:type="dcterms:W3CDTF">2026-08-29T14:10:00Z</dcterms:created>
  <dcterms:modified xsi:type="dcterms:W3CDTF">2026-08-30T14:30:00Z</dcterms:modified>
  <cp:category/>
</cp:coreProperties>
</file>