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2C6" w:rsidRPr="003B22C6" w:rsidRDefault="003B22C6" w:rsidP="003B22C6">
      <w:pPr>
        <w:pStyle w:val="Balk1"/>
        <w:jc w:val="center"/>
        <w:rPr>
          <w:rFonts w:ascii="Arial" w:hAnsi="Arial" w:cs="Arial"/>
          <w:b/>
          <w:color w:val="auto"/>
        </w:rPr>
      </w:pPr>
      <w:r w:rsidRPr="003B22C6">
        <w:rPr>
          <w:rFonts w:ascii="Arial" w:hAnsi="Arial" w:cs="Arial"/>
          <w:b/>
          <w:color w:val="auto"/>
        </w:rPr>
        <w:t>2025-2026 EĞİTİM ÖĞRETİM YILI</w:t>
      </w:r>
    </w:p>
    <w:p w:rsidR="003B22C6" w:rsidRPr="003B22C6" w:rsidRDefault="003B22C6" w:rsidP="003B22C6">
      <w:pPr>
        <w:pStyle w:val="Balk1"/>
        <w:jc w:val="center"/>
        <w:rPr>
          <w:rFonts w:ascii="Arial" w:hAnsi="Arial" w:cs="Arial"/>
          <w:b/>
          <w:color w:val="auto"/>
        </w:rPr>
      </w:pPr>
      <w:proofErr w:type="gramStart"/>
      <w:r w:rsidRPr="003B22C6">
        <w:rPr>
          <w:rFonts w:ascii="Arial" w:hAnsi="Arial" w:cs="Arial"/>
          <w:b/>
          <w:color w:val="auto"/>
        </w:rPr>
        <w:t>……………………………………………………</w:t>
      </w:r>
      <w:proofErr w:type="gramEnd"/>
      <w:r w:rsidRPr="003B22C6">
        <w:rPr>
          <w:rFonts w:ascii="Arial" w:hAnsi="Arial" w:cs="Arial"/>
          <w:b/>
          <w:color w:val="auto"/>
        </w:rPr>
        <w:t xml:space="preserve"> LİSESİ</w:t>
      </w:r>
    </w:p>
    <w:p w:rsidR="00207FAB" w:rsidRPr="003B22C6" w:rsidRDefault="00207FAB" w:rsidP="003B22C6">
      <w:pPr>
        <w:pStyle w:val="Balk2"/>
        <w:jc w:val="center"/>
        <w:rPr>
          <w:rFonts w:ascii="Arial" w:hAnsi="Arial" w:cs="Arial"/>
          <w:b/>
          <w:color w:val="000000" w:themeColor="text1"/>
        </w:rPr>
      </w:pPr>
      <w:r w:rsidRPr="003B22C6">
        <w:rPr>
          <w:rFonts w:ascii="Arial" w:hAnsi="Arial" w:cs="Arial"/>
          <w:b/>
          <w:color w:val="000000" w:themeColor="text1"/>
        </w:rPr>
        <w:t>9. SINIF MATEMATİK DERSİ MAARİF MODELİ AYLIK FAALİYET RAPORLARI</w:t>
      </w:r>
    </w:p>
    <w:p w:rsidR="00207FAB" w:rsidRPr="003B22C6" w:rsidRDefault="00207FAB" w:rsidP="00207FAB">
      <w:pPr>
        <w:pStyle w:val="Balk3"/>
        <w:rPr>
          <w:rFonts w:ascii="Arial" w:hAnsi="Arial" w:cs="Arial"/>
        </w:rPr>
      </w:pPr>
      <w:r w:rsidRPr="003B22C6">
        <w:rPr>
          <w:rFonts w:ascii="Arial" w:hAnsi="Arial" w:cs="Arial"/>
        </w:rPr>
        <w:t>EYLÜL AYI RAPORU</w:t>
      </w:r>
    </w:p>
    <w:p w:rsidR="00207FAB" w:rsidRPr="003B22C6" w:rsidRDefault="00207FAB" w:rsidP="002636A0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İşlenen Temalar ve Çıktılar:</w:t>
      </w:r>
      <w:r w:rsidRPr="003B22C6">
        <w:rPr>
          <w:rFonts w:ascii="Arial" w:hAnsi="Arial" w:cs="Arial"/>
        </w:rPr>
        <w:t xml:space="preserve"> "Sayılar" ünitesine başlanmıştır. Gerçek sayıların üslü ve köklü gösterimleri ile yapılan işlemlere dair muhakeme yapabilme (MAT.9.1.1) becerisi üzerinde durulmuştur.</w:t>
      </w:r>
    </w:p>
    <w:p w:rsidR="00207FAB" w:rsidRPr="003B22C6" w:rsidRDefault="00207FAB" w:rsidP="002636A0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Süreç Bileşenleri:</w:t>
      </w:r>
      <w:r w:rsidRPr="003B22C6">
        <w:rPr>
          <w:rFonts w:ascii="Arial" w:hAnsi="Arial" w:cs="Arial"/>
        </w:rPr>
        <w:t xml:space="preserve"> Farklı örneklerden elde edilen örüntüler listelenmiş ve varsayımlara yönelik genellemeler yapılmıştır.</w:t>
      </w:r>
    </w:p>
    <w:p w:rsidR="00207FAB" w:rsidRPr="003B22C6" w:rsidRDefault="00207FAB" w:rsidP="002636A0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Değerler ve Okuryazarlık:</w:t>
      </w:r>
      <w:r w:rsidRPr="003B22C6">
        <w:rPr>
          <w:rFonts w:ascii="Arial" w:hAnsi="Arial" w:cs="Arial"/>
        </w:rPr>
        <w:t xml:space="preserve"> Çalışkanlık ve tasarruf değerleri işlenmiş; finansal okuryazarlık becerisiyle ilişkilendirme yapılmıştır.</w:t>
      </w:r>
    </w:p>
    <w:p w:rsidR="00207FAB" w:rsidRPr="003B22C6" w:rsidRDefault="00207FAB" w:rsidP="002636A0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Ölçme ve Değerlendirme:</w:t>
      </w:r>
      <w:r w:rsidRPr="003B22C6">
        <w:rPr>
          <w:rFonts w:ascii="Arial" w:hAnsi="Arial" w:cs="Arial"/>
        </w:rPr>
        <w:t xml:space="preserve"> Çalışma kâğıtları ve analitik dereceli puanlama anahtarı ile süreç odaklı değerlendirme yapılmıştır.</w:t>
      </w:r>
    </w:p>
    <w:p w:rsidR="00207FAB" w:rsidRPr="003B22C6" w:rsidRDefault="00207FAB" w:rsidP="00207FAB">
      <w:pPr>
        <w:pStyle w:val="Balk3"/>
        <w:rPr>
          <w:rFonts w:ascii="Arial" w:hAnsi="Arial" w:cs="Arial"/>
        </w:rPr>
      </w:pPr>
      <w:r w:rsidRPr="003B22C6">
        <w:rPr>
          <w:rFonts w:ascii="Arial" w:hAnsi="Arial" w:cs="Arial"/>
        </w:rPr>
        <w:t>EKİM AYI RAPORU</w:t>
      </w:r>
    </w:p>
    <w:p w:rsidR="00207FAB" w:rsidRPr="003B22C6" w:rsidRDefault="00207FAB" w:rsidP="002636A0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İşlenen Temalar ve Çıktılar:</w:t>
      </w:r>
      <w:r w:rsidRPr="003B22C6">
        <w:rPr>
          <w:rFonts w:ascii="Arial" w:hAnsi="Arial" w:cs="Arial"/>
        </w:rPr>
        <w:t xml:space="preserve"> Üslü ve köklü ifadeler içeren denklemler (MAT.9.1.2) ile gerçek sayılar kümesinde aralık kavramı ve eşitsizliklerin çözümü işlenmiştir.</w:t>
      </w:r>
    </w:p>
    <w:p w:rsidR="00207FAB" w:rsidRPr="003B22C6" w:rsidRDefault="00207FAB" w:rsidP="002636A0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Süreç Bileşenleri:</w:t>
      </w:r>
      <w:r w:rsidRPr="003B22C6">
        <w:rPr>
          <w:rFonts w:ascii="Arial" w:hAnsi="Arial" w:cs="Arial"/>
        </w:rPr>
        <w:t xml:space="preserve"> Denklem ve eşitsizliklerin çözüm süreçleri kontrol edilmiş ve doğrulanmıştır.</w:t>
      </w:r>
    </w:p>
    <w:p w:rsidR="00207FAB" w:rsidRPr="003B22C6" w:rsidRDefault="00207FAB" w:rsidP="002636A0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Değerler ve Okuryazarlık:</w:t>
      </w:r>
      <w:r w:rsidRPr="003B22C6">
        <w:rPr>
          <w:rFonts w:ascii="Arial" w:hAnsi="Arial" w:cs="Arial"/>
        </w:rPr>
        <w:t xml:space="preserve"> Sorumluluk değeri üzerinde durulmuş; veri okuryazarlığı becerileri desteklenmiştir.</w:t>
      </w:r>
    </w:p>
    <w:p w:rsidR="00207FAB" w:rsidRPr="003B22C6" w:rsidRDefault="00207FAB" w:rsidP="002636A0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Önemli Gün ve Haftalar:</w:t>
      </w:r>
      <w:r w:rsidRPr="003B22C6">
        <w:rPr>
          <w:rFonts w:ascii="Arial" w:hAnsi="Arial" w:cs="Arial"/>
        </w:rPr>
        <w:t xml:space="preserve"> 29 Ekim Cumhuriyet Bayramı vurgusu yapılmıştır.</w:t>
      </w:r>
    </w:p>
    <w:p w:rsidR="00207FAB" w:rsidRPr="003B22C6" w:rsidRDefault="00207FAB" w:rsidP="00207FAB">
      <w:pPr>
        <w:pStyle w:val="Balk3"/>
        <w:rPr>
          <w:rFonts w:ascii="Arial" w:hAnsi="Arial" w:cs="Arial"/>
        </w:rPr>
      </w:pPr>
      <w:r w:rsidRPr="003B22C6">
        <w:rPr>
          <w:rFonts w:ascii="Arial" w:hAnsi="Arial" w:cs="Arial"/>
        </w:rPr>
        <w:t>KASIM AYI RAPORU</w:t>
      </w:r>
    </w:p>
    <w:p w:rsidR="00207FAB" w:rsidRPr="003B22C6" w:rsidRDefault="00207FAB" w:rsidP="002636A0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İşlenen Temalar ve Çıktılar:</w:t>
      </w:r>
      <w:r w:rsidRPr="003B22C6">
        <w:rPr>
          <w:rFonts w:ascii="Arial" w:hAnsi="Arial" w:cs="Arial"/>
        </w:rPr>
        <w:t xml:space="preserve"> "Değişimler ve İlişkiler" ünitesine geçilmiştir. Birinci dereceden iki bilinmeyenli denklem ve eşitsizlik sistemleri (MAT.9.2.1) ile mutlak değer içeren denklemler incelenmiştir.</w:t>
      </w:r>
    </w:p>
    <w:p w:rsidR="00207FAB" w:rsidRPr="003B22C6" w:rsidRDefault="00207FAB" w:rsidP="002636A0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Süreç Bileşenleri:</w:t>
      </w:r>
      <w:r w:rsidRPr="003B22C6">
        <w:rPr>
          <w:rFonts w:ascii="Arial" w:hAnsi="Arial" w:cs="Arial"/>
        </w:rPr>
        <w:t xml:space="preserve"> Problem durumlarındaki değişkenler arasındaki ilişkiler belirlenmiş ve matematiksel modeller oluşturulmuştur.</w:t>
      </w:r>
    </w:p>
    <w:p w:rsidR="00207FAB" w:rsidRPr="003B22C6" w:rsidRDefault="00207FAB" w:rsidP="002636A0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Ölçme ve Değerlendirme:</w:t>
      </w:r>
      <w:r w:rsidRPr="003B22C6">
        <w:rPr>
          <w:rFonts w:ascii="Arial" w:hAnsi="Arial" w:cs="Arial"/>
        </w:rPr>
        <w:t xml:space="preserve"> Performans görevleri ve öz değerlendirme formları uygulanmıştır. Ara tatil öncesi kazanım eksikleri tamamlanmıştır.</w:t>
      </w:r>
    </w:p>
    <w:p w:rsidR="00207FAB" w:rsidRPr="003B22C6" w:rsidRDefault="00207FAB" w:rsidP="00207FAB">
      <w:pPr>
        <w:pStyle w:val="Balk3"/>
        <w:rPr>
          <w:rFonts w:ascii="Arial" w:hAnsi="Arial" w:cs="Arial"/>
        </w:rPr>
      </w:pPr>
      <w:r w:rsidRPr="003B22C6">
        <w:rPr>
          <w:rFonts w:ascii="Arial" w:hAnsi="Arial" w:cs="Arial"/>
        </w:rPr>
        <w:t>ARALIK AYI RAPORU</w:t>
      </w:r>
    </w:p>
    <w:p w:rsidR="00207FAB" w:rsidRPr="003B22C6" w:rsidRDefault="00207FAB" w:rsidP="002636A0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İşlenen Temalar ve Çıktılar:</w:t>
      </w:r>
      <w:r w:rsidRPr="003B22C6">
        <w:rPr>
          <w:rFonts w:ascii="Arial" w:hAnsi="Arial" w:cs="Arial"/>
        </w:rPr>
        <w:t xml:space="preserve"> Fonksiyon kavramı, fonksiyonlarda değer bulma ve fonksiyon türleri (MAT.9.3.1) işlenmiştir. Doğrusal fonksiyonlar ve grafik yorumlama çalışmaları yürütülmüştür.</w:t>
      </w:r>
    </w:p>
    <w:p w:rsidR="00207FAB" w:rsidRPr="003B22C6" w:rsidRDefault="00207FAB" w:rsidP="002636A0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Süreç Bileşenleri:</w:t>
      </w:r>
      <w:r w:rsidRPr="003B22C6">
        <w:rPr>
          <w:rFonts w:ascii="Arial" w:hAnsi="Arial" w:cs="Arial"/>
        </w:rPr>
        <w:t xml:space="preserve"> Fonksiyonel ilişkilerdeki örüntüleri belirleme ve grafikler üzerinden çıkarım yapma becerileri geliştirilmiştir.</w:t>
      </w:r>
    </w:p>
    <w:p w:rsidR="00207FAB" w:rsidRPr="003B22C6" w:rsidRDefault="00207FAB" w:rsidP="002636A0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Değerler ve Okuryazarlık:</w:t>
      </w:r>
      <w:r w:rsidRPr="003B22C6">
        <w:rPr>
          <w:rFonts w:ascii="Arial" w:hAnsi="Arial" w:cs="Arial"/>
        </w:rPr>
        <w:t xml:space="preserve"> Bilgi okuryazarlığı ve estetik değerleri üzerinde durulmuştur.</w:t>
      </w:r>
    </w:p>
    <w:p w:rsidR="00207FAB" w:rsidRPr="003B22C6" w:rsidRDefault="00207FAB" w:rsidP="00207FAB">
      <w:pPr>
        <w:pStyle w:val="Balk3"/>
        <w:rPr>
          <w:rFonts w:ascii="Arial" w:hAnsi="Arial" w:cs="Arial"/>
        </w:rPr>
      </w:pPr>
      <w:r w:rsidRPr="003B22C6">
        <w:rPr>
          <w:rFonts w:ascii="Arial" w:hAnsi="Arial" w:cs="Arial"/>
        </w:rPr>
        <w:t>OCAK AYI RAPORU</w:t>
      </w:r>
    </w:p>
    <w:p w:rsidR="00207FAB" w:rsidRPr="003B22C6" w:rsidRDefault="00207FAB" w:rsidP="002636A0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İşlenen Temalar ve Çıktılar:</w:t>
      </w:r>
      <w:r w:rsidRPr="003B22C6">
        <w:rPr>
          <w:rFonts w:ascii="Arial" w:hAnsi="Arial" w:cs="Arial"/>
        </w:rPr>
        <w:t xml:space="preserve"> "Geometrik Şekiller" ünitesine başlanmıştır. Üçgende açılar, kenar-açı ilişkileri ve üçgen eşitsizliği (MAT.9.4.1) konuları analiz edilmiştir.</w:t>
      </w:r>
    </w:p>
    <w:p w:rsidR="00207FAB" w:rsidRPr="003B22C6" w:rsidRDefault="00207FAB" w:rsidP="002636A0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lastRenderedPageBreak/>
        <w:t>Süreç Bileşenleri:</w:t>
      </w:r>
      <w:r w:rsidRPr="003B22C6">
        <w:rPr>
          <w:rFonts w:ascii="Arial" w:hAnsi="Arial" w:cs="Arial"/>
        </w:rPr>
        <w:t xml:space="preserve"> Geometrik varsayımlarda bulunma ve bu varsayımları kanıtlama süreçleri işletilmiştir.</w:t>
      </w:r>
    </w:p>
    <w:p w:rsidR="00207FAB" w:rsidRDefault="00207FAB" w:rsidP="002636A0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Ölçme ve Değerlendirme:</w:t>
      </w:r>
      <w:r w:rsidRPr="003B22C6">
        <w:rPr>
          <w:rFonts w:ascii="Arial" w:hAnsi="Arial" w:cs="Arial"/>
        </w:rPr>
        <w:t xml:space="preserve"> Birinci dönem sonu genel değerlendirme testleri ve bütüncül dereceli puanlama anahtarı uygulanmıştır.</w:t>
      </w:r>
    </w:p>
    <w:p w:rsidR="004F68EA" w:rsidRPr="003B22C6" w:rsidRDefault="004F68EA" w:rsidP="002636A0">
      <w:pPr>
        <w:pStyle w:val="NormalWeb"/>
        <w:numPr>
          <w:ilvl w:val="0"/>
          <w:numId w:val="5"/>
        </w:numPr>
        <w:rPr>
          <w:rFonts w:ascii="Arial" w:hAnsi="Arial" w:cs="Arial"/>
        </w:rPr>
      </w:pPr>
      <w:hyperlink r:id="rId5" w:history="1">
        <w:r>
          <w:rPr>
            <w:rStyle w:val="Kpr"/>
          </w:rPr>
          <w:t>www.dersmateryalleri.com</w:t>
        </w:r>
      </w:hyperlink>
    </w:p>
    <w:p w:rsidR="00207FAB" w:rsidRPr="003B22C6" w:rsidRDefault="00207FAB" w:rsidP="00207FAB">
      <w:pPr>
        <w:pStyle w:val="Balk3"/>
        <w:rPr>
          <w:rFonts w:ascii="Arial" w:hAnsi="Arial" w:cs="Arial"/>
        </w:rPr>
      </w:pPr>
      <w:r w:rsidRPr="003B22C6">
        <w:rPr>
          <w:rFonts w:ascii="Arial" w:hAnsi="Arial" w:cs="Arial"/>
        </w:rPr>
        <w:t>ŞUBAT AYI RAPORU</w:t>
      </w:r>
    </w:p>
    <w:p w:rsidR="00207FAB" w:rsidRPr="003B22C6" w:rsidRDefault="00207FAB" w:rsidP="002636A0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İşlenen Temalar ve Çıktılar:</w:t>
      </w:r>
      <w:r w:rsidRPr="003B22C6">
        <w:rPr>
          <w:rFonts w:ascii="Arial" w:hAnsi="Arial" w:cs="Arial"/>
        </w:rPr>
        <w:t xml:space="preserve"> Üçgenlerde eşlik ve benzerlik (MAT.9.4.2) ile dik üçgende Pisagor ve Öklid bağıntıları işlenmiştir.</w:t>
      </w:r>
    </w:p>
    <w:p w:rsidR="00207FAB" w:rsidRPr="003B22C6" w:rsidRDefault="00207FAB" w:rsidP="002636A0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Süreç Bileşenleri:</w:t>
      </w:r>
      <w:r w:rsidRPr="003B22C6">
        <w:rPr>
          <w:rFonts w:ascii="Arial" w:hAnsi="Arial" w:cs="Arial"/>
        </w:rPr>
        <w:t xml:space="preserve"> Geometrik şekiller arasındaki benzerlik örüntüleri listelenmiş ve matematiksel ilişkilere ulaşılmıştır.</w:t>
      </w:r>
    </w:p>
    <w:p w:rsidR="00207FAB" w:rsidRPr="003B22C6" w:rsidRDefault="00207FAB" w:rsidP="002636A0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Değerler ve Okuryazarlık:</w:t>
      </w:r>
      <w:r w:rsidRPr="003B22C6">
        <w:rPr>
          <w:rFonts w:ascii="Arial" w:hAnsi="Arial" w:cs="Arial"/>
        </w:rPr>
        <w:t xml:space="preserve"> Sabır değeri ve görsel okuryazarlık becerileri desteklenmiştir.</w:t>
      </w:r>
    </w:p>
    <w:p w:rsidR="00207FAB" w:rsidRPr="003B22C6" w:rsidRDefault="00207FAB" w:rsidP="00207FAB">
      <w:pPr>
        <w:pStyle w:val="Balk3"/>
        <w:rPr>
          <w:rFonts w:ascii="Arial" w:hAnsi="Arial" w:cs="Arial"/>
        </w:rPr>
      </w:pPr>
      <w:r w:rsidRPr="003B22C6">
        <w:rPr>
          <w:rFonts w:ascii="Arial" w:hAnsi="Arial" w:cs="Arial"/>
        </w:rPr>
        <w:t>MART AYI RAPORU</w:t>
      </w:r>
    </w:p>
    <w:p w:rsidR="00207FAB" w:rsidRPr="003B22C6" w:rsidRDefault="00207FAB" w:rsidP="002636A0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İşlenen Temalar ve Çıktılar:</w:t>
      </w:r>
      <w:r w:rsidRPr="003B22C6">
        <w:rPr>
          <w:rFonts w:ascii="Arial" w:hAnsi="Arial" w:cs="Arial"/>
        </w:rPr>
        <w:t xml:space="preserve"> Üçgende yardımcı elemanlar (açıortay, kenarortay) ve dik üçgende dar açıların trigonometrik oranları (MAT.9.4.3) ele alınmıştır.</w:t>
      </w:r>
    </w:p>
    <w:p w:rsidR="00207FAB" w:rsidRPr="003B22C6" w:rsidRDefault="00207FAB" w:rsidP="002636A0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Süreç Bileşenleri:</w:t>
      </w:r>
      <w:r w:rsidRPr="003B22C6">
        <w:rPr>
          <w:rFonts w:ascii="Arial" w:hAnsi="Arial" w:cs="Arial"/>
        </w:rPr>
        <w:t xml:space="preserve"> Trigonometrik ilişkiler üzerinden problem çözme ve modelleme çalışmaları yapılmıştır.</w:t>
      </w:r>
    </w:p>
    <w:p w:rsidR="00207FAB" w:rsidRPr="003B22C6" w:rsidRDefault="00207FAB" w:rsidP="002636A0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Önemli Gün ve Haftalar:</w:t>
      </w:r>
      <w:r w:rsidRPr="003B22C6">
        <w:rPr>
          <w:rFonts w:ascii="Arial" w:hAnsi="Arial" w:cs="Arial"/>
        </w:rPr>
        <w:t xml:space="preserve"> 12 Mart İstiklal Marşı'nın Kabulü ve 18 Mart Çanakkale Zaferi anma etkinlikleri yapılmıştır.</w:t>
      </w:r>
    </w:p>
    <w:p w:rsidR="00207FAB" w:rsidRPr="003B22C6" w:rsidRDefault="00207FAB" w:rsidP="00207FAB">
      <w:pPr>
        <w:pStyle w:val="Balk3"/>
        <w:rPr>
          <w:rFonts w:ascii="Arial" w:hAnsi="Arial" w:cs="Arial"/>
        </w:rPr>
      </w:pPr>
      <w:r w:rsidRPr="003B22C6">
        <w:rPr>
          <w:rFonts w:ascii="Arial" w:hAnsi="Arial" w:cs="Arial"/>
        </w:rPr>
        <w:t>NİSAN AYI RAPORU</w:t>
      </w:r>
    </w:p>
    <w:p w:rsidR="00207FAB" w:rsidRPr="003B22C6" w:rsidRDefault="00207FAB" w:rsidP="002636A0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İşlenen Temalar ve Çıktılar:</w:t>
      </w:r>
      <w:r w:rsidRPr="003B22C6">
        <w:rPr>
          <w:rFonts w:ascii="Arial" w:hAnsi="Arial" w:cs="Arial"/>
        </w:rPr>
        <w:t xml:space="preserve"> Üçgenin alanı ve alan formüllerinin elde edilişi (MAT.9.4.4) ile "Veriden Olasılığa" ünitesine giriş yapılmıştır. Merkezi eğilim ve yayılım ölçüleri analiz edilmiştir.</w:t>
      </w:r>
    </w:p>
    <w:p w:rsidR="00207FAB" w:rsidRPr="003B22C6" w:rsidRDefault="00207FAB" w:rsidP="002636A0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Süreç Bileşenleri:</w:t>
      </w:r>
      <w:r w:rsidRPr="003B22C6">
        <w:rPr>
          <w:rFonts w:ascii="Arial" w:hAnsi="Arial" w:cs="Arial"/>
        </w:rPr>
        <w:t xml:space="preserve"> Veri toplama, düzenleme ve analiz etme süreçleri yürütülmüştür.</w:t>
      </w:r>
    </w:p>
    <w:p w:rsidR="00207FAB" w:rsidRPr="003B22C6" w:rsidRDefault="00207FAB" w:rsidP="002636A0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Değerler ve Okuryazarlık:</w:t>
      </w:r>
      <w:r w:rsidRPr="003B22C6">
        <w:rPr>
          <w:rFonts w:ascii="Arial" w:hAnsi="Arial" w:cs="Arial"/>
        </w:rPr>
        <w:t xml:space="preserve"> Dürüstlük değeri ve veri okuryazarlığı becerileri vurgulanmıştır.</w:t>
      </w:r>
    </w:p>
    <w:p w:rsidR="00207FAB" w:rsidRPr="003B22C6" w:rsidRDefault="00207FAB" w:rsidP="00207FAB">
      <w:pPr>
        <w:pStyle w:val="Balk3"/>
        <w:rPr>
          <w:rFonts w:ascii="Arial" w:hAnsi="Arial" w:cs="Arial"/>
        </w:rPr>
      </w:pPr>
      <w:r w:rsidRPr="003B22C6">
        <w:rPr>
          <w:rFonts w:ascii="Arial" w:hAnsi="Arial" w:cs="Arial"/>
        </w:rPr>
        <w:t>MAYIS AYI RAPORU</w:t>
      </w:r>
    </w:p>
    <w:p w:rsidR="00207FAB" w:rsidRPr="003B22C6" w:rsidRDefault="00207FAB" w:rsidP="002636A0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İşlenen Temalar ve Çıktılar:</w:t>
      </w:r>
      <w:r w:rsidRPr="003B22C6">
        <w:rPr>
          <w:rFonts w:ascii="Arial" w:hAnsi="Arial" w:cs="Arial"/>
        </w:rPr>
        <w:t xml:space="preserve"> Verilerin grafiklerle gösterilmesi (sütun, çizgi, daire grafiği) ve veriye dayalı tahminlerde bulunma (MAT.9.6.1) çalışmaları yapılmıştır. Basit olayların olasılıkları hesaplanmıştır.</w:t>
      </w:r>
    </w:p>
    <w:p w:rsidR="00207FAB" w:rsidRPr="003B22C6" w:rsidRDefault="00207FAB" w:rsidP="002636A0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Süreç Bileşenleri:</w:t>
      </w:r>
      <w:r w:rsidRPr="003B22C6">
        <w:rPr>
          <w:rFonts w:ascii="Arial" w:hAnsi="Arial" w:cs="Arial"/>
        </w:rPr>
        <w:t xml:space="preserve"> İstatistiksel temsil yöntemleri arasında karşılaştırmalar yapılmış ve en uygun temsil biçimi belirlenmiştir.</w:t>
      </w:r>
    </w:p>
    <w:p w:rsidR="00207FAB" w:rsidRPr="003B22C6" w:rsidRDefault="00207FAB" w:rsidP="002636A0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Önemli Gün ve Haftalar:</w:t>
      </w:r>
      <w:r w:rsidRPr="003B22C6">
        <w:rPr>
          <w:rFonts w:ascii="Arial" w:hAnsi="Arial" w:cs="Arial"/>
        </w:rPr>
        <w:t xml:space="preserve"> 19 Mayıs Atatürk’ü Anma Gençlik ve Spor Bayramı etkinlikleri.</w:t>
      </w:r>
    </w:p>
    <w:p w:rsidR="00207FAB" w:rsidRPr="003B22C6" w:rsidRDefault="00207FAB" w:rsidP="00207FAB">
      <w:pPr>
        <w:pStyle w:val="Balk3"/>
        <w:rPr>
          <w:rFonts w:ascii="Arial" w:hAnsi="Arial" w:cs="Arial"/>
        </w:rPr>
      </w:pPr>
      <w:r w:rsidRPr="003B22C6">
        <w:rPr>
          <w:rFonts w:ascii="Arial" w:hAnsi="Arial" w:cs="Arial"/>
        </w:rPr>
        <w:t>HAZİRAN AYI RAPORU</w:t>
      </w:r>
    </w:p>
    <w:p w:rsidR="00207FAB" w:rsidRPr="003B22C6" w:rsidRDefault="00207FAB" w:rsidP="002636A0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İşlenen Temalar ve Çıktılar:</w:t>
      </w:r>
      <w:r w:rsidRPr="003B22C6">
        <w:rPr>
          <w:rFonts w:ascii="Arial" w:hAnsi="Arial" w:cs="Arial"/>
        </w:rPr>
        <w:t xml:space="preserve"> Olayların deneysel ve teorik olasılıklarının ilişkilendirilmesi (MAT.9.7.2) tamamlanmıştır. Yıl boyu edinilen matematiksel yetkinliklerin sentezi yapılmıştır.</w:t>
      </w:r>
    </w:p>
    <w:p w:rsidR="00207FAB" w:rsidRPr="003B22C6" w:rsidRDefault="00207FAB" w:rsidP="002636A0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Süreç Bileşenleri:</w:t>
      </w:r>
      <w:r w:rsidRPr="003B22C6">
        <w:rPr>
          <w:rFonts w:ascii="Arial" w:hAnsi="Arial" w:cs="Arial"/>
        </w:rPr>
        <w:t xml:space="preserve"> Olasılık hesaplamalarına yönelik </w:t>
      </w:r>
      <w:proofErr w:type="spellStart"/>
      <w:r w:rsidRPr="003B22C6">
        <w:rPr>
          <w:rFonts w:ascii="Arial" w:hAnsi="Arial" w:cs="Arial"/>
        </w:rPr>
        <w:t>tümevarımsal</w:t>
      </w:r>
      <w:proofErr w:type="spellEnd"/>
      <w:r w:rsidRPr="003B22C6">
        <w:rPr>
          <w:rFonts w:ascii="Arial" w:hAnsi="Arial" w:cs="Arial"/>
        </w:rPr>
        <w:t xml:space="preserve"> akıl yürütme ve genellemeler yapılmıştır.</w:t>
      </w:r>
    </w:p>
    <w:p w:rsidR="00207FAB" w:rsidRDefault="00207FAB" w:rsidP="002636A0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3B22C6">
        <w:rPr>
          <w:rFonts w:ascii="Arial" w:hAnsi="Arial" w:cs="Arial"/>
          <w:b/>
          <w:bCs/>
        </w:rPr>
        <w:t>Dönem Sonu:</w:t>
      </w:r>
      <w:r w:rsidRPr="003B22C6">
        <w:rPr>
          <w:rFonts w:ascii="Arial" w:hAnsi="Arial" w:cs="Arial"/>
        </w:rPr>
        <w:t xml:space="preserve"> Sosyal etkinlikler ve </w:t>
      </w:r>
      <w:proofErr w:type="gramStart"/>
      <w:r w:rsidRPr="003B22C6">
        <w:rPr>
          <w:rFonts w:ascii="Arial" w:hAnsi="Arial" w:cs="Arial"/>
        </w:rPr>
        <w:t>yıl sonu</w:t>
      </w:r>
      <w:proofErr w:type="gramEnd"/>
      <w:r w:rsidRPr="003B22C6">
        <w:rPr>
          <w:rFonts w:ascii="Arial" w:hAnsi="Arial" w:cs="Arial"/>
        </w:rPr>
        <w:t xml:space="preserve"> başarı analizleri ile 2025-2026 eğitim öğretim yılı tamamlanmıştır.</w:t>
      </w:r>
    </w:p>
    <w:p w:rsidR="004F68EA" w:rsidRPr="003B22C6" w:rsidRDefault="004F68EA" w:rsidP="002636A0">
      <w:pPr>
        <w:pStyle w:val="NormalWeb"/>
        <w:numPr>
          <w:ilvl w:val="0"/>
          <w:numId w:val="10"/>
        </w:numPr>
        <w:rPr>
          <w:rFonts w:ascii="Arial" w:hAnsi="Arial" w:cs="Arial"/>
        </w:rPr>
      </w:pPr>
      <w:hyperlink r:id="rId6" w:history="1">
        <w:r>
          <w:rPr>
            <w:rStyle w:val="Kpr"/>
          </w:rPr>
          <w:t>www.dersmateryalleri.com</w:t>
        </w:r>
      </w:hyperlink>
      <w:bookmarkStart w:id="0" w:name="_GoBack"/>
      <w:bookmarkEnd w:id="0"/>
    </w:p>
    <w:p w:rsidR="00176D10" w:rsidRPr="003B22C6" w:rsidRDefault="00176D10" w:rsidP="00207FAB">
      <w:pPr>
        <w:rPr>
          <w:rFonts w:ascii="Arial" w:hAnsi="Arial" w:cs="Arial"/>
        </w:rPr>
      </w:pPr>
    </w:p>
    <w:sectPr w:rsidR="00176D10" w:rsidRPr="003B22C6" w:rsidSect="00631598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6571"/>
    <w:multiLevelType w:val="multilevel"/>
    <w:tmpl w:val="F488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F45A3"/>
    <w:multiLevelType w:val="multilevel"/>
    <w:tmpl w:val="8054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061D3"/>
    <w:multiLevelType w:val="multilevel"/>
    <w:tmpl w:val="6F9C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E6190"/>
    <w:multiLevelType w:val="multilevel"/>
    <w:tmpl w:val="37B4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D2DA0"/>
    <w:multiLevelType w:val="multilevel"/>
    <w:tmpl w:val="3F0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061A2"/>
    <w:multiLevelType w:val="multilevel"/>
    <w:tmpl w:val="859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9B662C"/>
    <w:multiLevelType w:val="multilevel"/>
    <w:tmpl w:val="BFE0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1D32C6"/>
    <w:multiLevelType w:val="multilevel"/>
    <w:tmpl w:val="06E8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CE5BDA"/>
    <w:multiLevelType w:val="multilevel"/>
    <w:tmpl w:val="1E96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824D09"/>
    <w:multiLevelType w:val="multilevel"/>
    <w:tmpl w:val="4476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98"/>
    <w:rsid w:val="000C544D"/>
    <w:rsid w:val="00176D10"/>
    <w:rsid w:val="00207FAB"/>
    <w:rsid w:val="002636A0"/>
    <w:rsid w:val="003962BF"/>
    <w:rsid w:val="003B22C6"/>
    <w:rsid w:val="004640F4"/>
    <w:rsid w:val="004F68EA"/>
    <w:rsid w:val="005A7FC2"/>
    <w:rsid w:val="00627ABE"/>
    <w:rsid w:val="00631598"/>
    <w:rsid w:val="009F6782"/>
    <w:rsid w:val="00AA54A2"/>
    <w:rsid w:val="00C31F05"/>
    <w:rsid w:val="00C80286"/>
    <w:rsid w:val="00CC1A2B"/>
    <w:rsid w:val="00F14184"/>
    <w:rsid w:val="00F6326C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FC83-8641-4869-8397-18D6E85A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7A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7A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6315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3159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3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203">
    <w:name w:val="citation-203"/>
    <w:basedOn w:val="VarsaylanParagrafYazTipi"/>
    <w:rsid w:val="00631598"/>
  </w:style>
  <w:style w:type="character" w:customStyle="1" w:styleId="citation-202">
    <w:name w:val="citation-202"/>
    <w:basedOn w:val="VarsaylanParagrafYazTipi"/>
    <w:rsid w:val="00631598"/>
  </w:style>
  <w:style w:type="character" w:customStyle="1" w:styleId="citation-201">
    <w:name w:val="citation-201"/>
    <w:basedOn w:val="VarsaylanParagrafYazTipi"/>
    <w:rsid w:val="00631598"/>
  </w:style>
  <w:style w:type="character" w:customStyle="1" w:styleId="citation-200">
    <w:name w:val="citation-200"/>
    <w:basedOn w:val="VarsaylanParagrafYazTipi"/>
    <w:rsid w:val="00631598"/>
  </w:style>
  <w:style w:type="character" w:customStyle="1" w:styleId="citation-199">
    <w:name w:val="citation-199"/>
    <w:basedOn w:val="VarsaylanParagrafYazTipi"/>
    <w:rsid w:val="00631598"/>
  </w:style>
  <w:style w:type="character" w:customStyle="1" w:styleId="citation-198">
    <w:name w:val="citation-198"/>
    <w:basedOn w:val="VarsaylanParagrafYazTipi"/>
    <w:rsid w:val="00631598"/>
  </w:style>
  <w:style w:type="character" w:customStyle="1" w:styleId="citation-197">
    <w:name w:val="citation-197"/>
    <w:basedOn w:val="VarsaylanParagrafYazTipi"/>
    <w:rsid w:val="00631598"/>
  </w:style>
  <w:style w:type="character" w:customStyle="1" w:styleId="citation-196">
    <w:name w:val="citation-196"/>
    <w:basedOn w:val="VarsaylanParagrafYazTipi"/>
    <w:rsid w:val="00631598"/>
  </w:style>
  <w:style w:type="character" w:customStyle="1" w:styleId="citation-195">
    <w:name w:val="citation-195"/>
    <w:basedOn w:val="VarsaylanParagrafYazTipi"/>
    <w:rsid w:val="00631598"/>
  </w:style>
  <w:style w:type="character" w:customStyle="1" w:styleId="citation-194">
    <w:name w:val="citation-194"/>
    <w:basedOn w:val="VarsaylanParagrafYazTipi"/>
    <w:rsid w:val="00631598"/>
  </w:style>
  <w:style w:type="character" w:customStyle="1" w:styleId="citation-193">
    <w:name w:val="citation-193"/>
    <w:basedOn w:val="VarsaylanParagrafYazTipi"/>
    <w:rsid w:val="00631598"/>
  </w:style>
  <w:style w:type="character" w:customStyle="1" w:styleId="citation-192">
    <w:name w:val="citation-192"/>
    <w:basedOn w:val="VarsaylanParagrafYazTipi"/>
    <w:rsid w:val="00631598"/>
  </w:style>
  <w:style w:type="character" w:customStyle="1" w:styleId="citation-191">
    <w:name w:val="citation-191"/>
    <w:basedOn w:val="VarsaylanParagrafYazTipi"/>
    <w:rsid w:val="00631598"/>
  </w:style>
  <w:style w:type="character" w:customStyle="1" w:styleId="citation-190">
    <w:name w:val="citation-190"/>
    <w:basedOn w:val="VarsaylanParagrafYazTipi"/>
    <w:rsid w:val="00631598"/>
  </w:style>
  <w:style w:type="character" w:customStyle="1" w:styleId="citation-189">
    <w:name w:val="citation-189"/>
    <w:basedOn w:val="VarsaylanParagrafYazTipi"/>
    <w:rsid w:val="00631598"/>
  </w:style>
  <w:style w:type="character" w:customStyle="1" w:styleId="citation-188">
    <w:name w:val="citation-188"/>
    <w:basedOn w:val="VarsaylanParagrafYazTipi"/>
    <w:rsid w:val="00631598"/>
  </w:style>
  <w:style w:type="character" w:customStyle="1" w:styleId="citation-187">
    <w:name w:val="citation-187"/>
    <w:basedOn w:val="VarsaylanParagrafYazTipi"/>
    <w:rsid w:val="00631598"/>
  </w:style>
  <w:style w:type="character" w:customStyle="1" w:styleId="citation-186">
    <w:name w:val="citation-186"/>
    <w:basedOn w:val="VarsaylanParagrafYazTipi"/>
    <w:rsid w:val="00631598"/>
  </w:style>
  <w:style w:type="character" w:customStyle="1" w:styleId="citation-185">
    <w:name w:val="citation-185"/>
    <w:basedOn w:val="VarsaylanParagrafYazTipi"/>
    <w:rsid w:val="00631598"/>
  </w:style>
  <w:style w:type="character" w:customStyle="1" w:styleId="citation-184">
    <w:name w:val="citation-184"/>
    <w:basedOn w:val="VarsaylanParagrafYazTipi"/>
    <w:rsid w:val="00631598"/>
  </w:style>
  <w:style w:type="character" w:customStyle="1" w:styleId="citation-183">
    <w:name w:val="citation-183"/>
    <w:basedOn w:val="VarsaylanParagrafYazTipi"/>
    <w:rsid w:val="00631598"/>
  </w:style>
  <w:style w:type="character" w:customStyle="1" w:styleId="citation-182">
    <w:name w:val="citation-182"/>
    <w:basedOn w:val="VarsaylanParagrafYazTipi"/>
    <w:rsid w:val="00631598"/>
  </w:style>
  <w:style w:type="character" w:customStyle="1" w:styleId="citation-181">
    <w:name w:val="citation-181"/>
    <w:basedOn w:val="VarsaylanParagrafYazTipi"/>
    <w:rsid w:val="00631598"/>
  </w:style>
  <w:style w:type="character" w:customStyle="1" w:styleId="citation-180">
    <w:name w:val="citation-180"/>
    <w:basedOn w:val="VarsaylanParagrafYazTipi"/>
    <w:rsid w:val="00631598"/>
  </w:style>
  <w:style w:type="character" w:customStyle="1" w:styleId="citation-179">
    <w:name w:val="citation-179"/>
    <w:basedOn w:val="VarsaylanParagrafYazTipi"/>
    <w:rsid w:val="00631598"/>
  </w:style>
  <w:style w:type="character" w:customStyle="1" w:styleId="citation-178">
    <w:name w:val="citation-178"/>
    <w:basedOn w:val="VarsaylanParagrafYazTipi"/>
    <w:rsid w:val="00631598"/>
  </w:style>
  <w:style w:type="character" w:customStyle="1" w:styleId="citation-177">
    <w:name w:val="citation-177"/>
    <w:basedOn w:val="VarsaylanParagrafYazTipi"/>
    <w:rsid w:val="00631598"/>
  </w:style>
  <w:style w:type="character" w:customStyle="1" w:styleId="citation-176">
    <w:name w:val="citation-176"/>
    <w:basedOn w:val="VarsaylanParagrafYazTipi"/>
    <w:rsid w:val="00631598"/>
  </w:style>
  <w:style w:type="character" w:customStyle="1" w:styleId="citation-175">
    <w:name w:val="citation-175"/>
    <w:basedOn w:val="VarsaylanParagrafYazTipi"/>
    <w:rsid w:val="00631598"/>
  </w:style>
  <w:style w:type="character" w:customStyle="1" w:styleId="citation-174">
    <w:name w:val="citation-174"/>
    <w:basedOn w:val="VarsaylanParagrafYazTipi"/>
    <w:rsid w:val="00631598"/>
  </w:style>
  <w:style w:type="character" w:customStyle="1" w:styleId="Balk1Char">
    <w:name w:val="Başlık 1 Char"/>
    <w:basedOn w:val="VarsaylanParagrafYazTipi"/>
    <w:link w:val="Balk1"/>
    <w:uiPriority w:val="9"/>
    <w:rsid w:val="00627A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7A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4F68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smateryalleri.com" TargetMode="External"/><Relationship Id="rId5" Type="http://schemas.openxmlformats.org/officeDocument/2006/relationships/hyperlink" Target="http://www.dersmateryaller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dcterms:created xsi:type="dcterms:W3CDTF">2026-03-07T11:56:00Z</dcterms:created>
  <dcterms:modified xsi:type="dcterms:W3CDTF">2026-03-07T13:58:00Z</dcterms:modified>
</cp:coreProperties>
</file>