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DBEDD7F" w:rsidR="00030ED7" w:rsidRPr="00F365CB" w:rsidRDefault="00F365CB" w:rsidP="00F365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65CB">
        <w:rPr>
          <w:rFonts w:ascii="Times New Roman" w:hAnsi="Times New Roman" w:cs="Times New Roman"/>
          <w:b/>
          <w:sz w:val="36"/>
          <w:szCs w:val="36"/>
        </w:rPr>
        <w:t>10. SINIF BİYOLOJİ DERS NOTLARI</w:t>
      </w:r>
    </w:p>
    <w:p w14:paraId="0000000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1. Ünite: Hücre Bölünmeleri</w:t>
      </w:r>
    </w:p>
    <w:p w14:paraId="0000000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Hücre Döngüsü: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hücrenin oluşumundan başlayıp bölünerek yeni hücreler oluşturmasına kadar geçen olaylar dizisidir. İki ana evreden oluşur:</w:t>
      </w:r>
    </w:p>
    <w:p w14:paraId="00000004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İnterfaz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(Hazırlık Evresi):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Hücrenin büyüme, DNA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replikasyonu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(eşlenmesi) ve bölünmeye hazırlanma evresidir. Üç alt evresi vardır:</w:t>
      </w:r>
    </w:p>
    <w:p w14:paraId="00000005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G1 Evresi: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Hücre büyür,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organellerin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sayısı artar, protein sentezi hızlanır.</w:t>
      </w:r>
    </w:p>
    <w:p w14:paraId="00000006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S Evresi: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DNA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replikasyonu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gerçekleşir. Kromozomlar kendilerini eşleyerek 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kromatitleri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oluşturur.</w:t>
      </w:r>
    </w:p>
    <w:p w14:paraId="00000007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G2 Evresi: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Hücre bölünme için gerekli proteinleri sentezler ve kontrol noktalarıyla bölünmeye hazır olup olmadığını denetler.</w:t>
      </w:r>
    </w:p>
    <w:p w14:paraId="00000008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M Evresi (Bölünme Evresi):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Çekirdek bölünmesi (mitoz veya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 ve sitoplazma bölünmesi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sitokinez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 gerçekleşir.</w:t>
      </w:r>
    </w:p>
    <w:p w14:paraId="00000009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Mitoz (Eşeysiz Üreme ve Büyüme):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Vücut (somatik) hücrelerinde görülen çekirdek bölünmesi şeklidir. Amaç, genetik olarak birbirinin aynısı olan iki yeni hücre (ana hücreyle aynı kromozom sayısına sahip) oluşturmaktır. Evreleri:</w:t>
      </w:r>
    </w:p>
    <w:p w14:paraId="0000000A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Profaz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Kromatin iplikler kısalıp kalınlaşarak kromozomları oluşturur. 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sentromerleriyle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birbirine bağlıdır. Çekirdek zarı ve çekirdekçik kaybolmaya başlar.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Sentrozomlar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zıt kutuplara doğru hareket eder ve iğ iplikleri oluşur.</w:t>
      </w:r>
    </w:p>
    <w:p w14:paraId="0000000B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Metafaz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Kromozomlar hücrenin ekvator düzleminde (orta hattında) dizilirler. İğ iplikleri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sentromerlere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bağlanır. Kromozomların en belirgin olduğu evredir.</w:t>
      </w:r>
    </w:p>
    <w:p w14:paraId="0000000C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Anafaz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birbirinden ayrılır ve zıt kutuplara doğru çekilirler. Artık her bir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bağımsız bir kromozom olarak adlandırılır. Kromozom sayısı geçici olarak iki katına çıkar.</w:t>
      </w:r>
    </w:p>
    <w:p w14:paraId="0000000D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Telofaz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Kromozomlar kutuplara ulaşır ve tekrar kromatin ipliklere dönüşmeye başlar. Çekirdek zarı ve çekirdekçik yeniden oluşur. İğ iplikleri kaybolur. Çekirdek bölünmesi tamamlanır.</w:t>
      </w:r>
    </w:p>
    <w:p w14:paraId="0000000E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Sitokinez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(Sitoplazma Bölünmesi):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Sitoplazma bölünerek iki yeni hücre oluşur. Hayvan hücrelerinde hücre zarı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boğumlanarak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, bitki hücrelerinde ara lamel (hücre duvarının öncüsü) oluşarak gerçekleşir.</w:t>
      </w:r>
    </w:p>
    <w:p w14:paraId="0000000F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(Eşeyli Üreme):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Üreme ana hücrelerinde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I öncesi 2n kromozomlu) görülen ve genetik çeşitliliği sağlayan özel bir çekirdek bölünmesi şeklidir. Sonucunda kromozom sayısı yarıya inmiş (n kromozomlu) dört yeni hücre (gametler: sperm veya yumurta) oluşur. İki temel bölümden oluşur:</w:t>
      </w:r>
    </w:p>
    <w:p w14:paraId="00000010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 (Redüksiyon Bölünmesi):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 sayısının yarıya indiği bölümdür.</w:t>
      </w:r>
    </w:p>
    <w:p w14:paraId="00000011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Profaz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Mitozun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profazına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benzer ancak daha uzundur ve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krossing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over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(parça değişimi) olayı gerçekleşir. Homolog kromozomlar yan yana gelerek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tetratları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oluşturur ve aralarında gen alışverişi olur. Bu olay genetik çeşitliliği artırır.</w:t>
      </w:r>
    </w:p>
    <w:p w14:paraId="0000001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Metafaz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Homolog kromozom çiftleri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tetratlar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 hücrenin ekvator düzleminde dizilirler.</w:t>
      </w:r>
    </w:p>
    <w:p w14:paraId="0000001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lastRenderedPageBreak/>
        <w:t>Anafaz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Homolog kromozomlar birbirinden ayrılır ve zıt kutuplara doğru çekilirler. 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ayrılmaz. Kromozom sayısı yarıya iner.</w:t>
      </w:r>
    </w:p>
    <w:p w14:paraId="00000014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Telofaz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Kromozomlar kutuplara ulaşır, çekirdek zarı oluşur ve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sitokinez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gerçekleşir. İki haploit (n kromozomlu) hücre oluşur.</w:t>
      </w:r>
    </w:p>
    <w:p w14:paraId="00000015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II (Eşitlik Bölünmesi):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Mitoza benzer şekilde gerçekleşir. 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ayrılır.</w:t>
      </w:r>
    </w:p>
    <w:p w14:paraId="00000016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Profaz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Kromozomlar tekrar belirginleşir. İğ iplikleri oluşur.</w:t>
      </w:r>
    </w:p>
    <w:p w14:paraId="00000017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Metafaz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Kromozomlar (kardeş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 ekvator düzleminde dizilirler.</w:t>
      </w:r>
    </w:p>
    <w:p w14:paraId="00000018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Anafaz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Kardeş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kromatitler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birbirinden ayrılır ve zıt kutuplara doğru çekilirler.</w:t>
      </w:r>
    </w:p>
    <w:p w14:paraId="00000019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Telofaz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II: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Kromozomlar kutuplara ulaşır, çekirdek zarı oluşur ve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sitokinez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gerçekleşir. Dört haploit (n kromozomlu) hücre oluşur.</w:t>
      </w:r>
    </w:p>
    <w:p w14:paraId="0000001A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 xml:space="preserve">Mitoz ve 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Mayozun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Karşılaştırılması:</w:t>
      </w:r>
    </w:p>
    <w:p w14:paraId="0000001B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Mitoz:</w:t>
      </w:r>
      <w:r w:rsidRPr="00F365CB">
        <w:rPr>
          <w:rFonts w:ascii="Times New Roman" w:hAnsi="Times New Roman" w:cs="Times New Roman"/>
          <w:sz w:val="30"/>
          <w:szCs w:val="30"/>
        </w:rPr>
        <w:t xml:space="preserve"> Somatik hücrelerde, eşeysiz üreme ve büyüme, sonuçta 2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diploid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hücre, genetik çeşitlilik yok.</w:t>
      </w:r>
    </w:p>
    <w:p w14:paraId="0000001C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Üreme ana hücrelerinde, eşeyli üreme, sonuçta 4 haploit hücre,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krossing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over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ve homolog kromozomların rastgele ayrılmasıyla genetik çeşitlilik sağlanır.</w:t>
      </w:r>
    </w:p>
    <w:p w14:paraId="0000001D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Kontrolsüz Hücre Bölünmesi ve Kanser: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Hücre döngüsündeki kontrol mekanizmalarının bozulması sonucu hücrelerin sınırsız ve kontrolsüz bir şekilde bölünmesiyle tümörler oluşur. Kanser, bu tümörlerin yayılmasıyla ortaya çıkan bir hastalıktır.</w:t>
      </w:r>
    </w:p>
    <w:p w14:paraId="582321B8" w14:textId="77777777" w:rsidR="000F79E7" w:rsidRDefault="000F79E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1E" w14:textId="77777777" w:rsidR="00030ED7" w:rsidRPr="000F79E7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 w:rsidRPr="000F79E7">
        <w:rPr>
          <w:rFonts w:ascii="Times New Roman" w:hAnsi="Times New Roman" w:cs="Times New Roman"/>
          <w:b/>
          <w:sz w:val="30"/>
          <w:szCs w:val="30"/>
        </w:rPr>
        <w:t>2. Ünite: Kalıtım</w:t>
      </w:r>
    </w:p>
    <w:p w14:paraId="0000001F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Temel Kavramlar:</w:t>
      </w:r>
    </w:p>
    <w:p w14:paraId="00000020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Gen:</w:t>
      </w:r>
      <w:r w:rsidRPr="00F365CB">
        <w:rPr>
          <w:rFonts w:ascii="Times New Roman" w:hAnsi="Times New Roman" w:cs="Times New Roman"/>
          <w:sz w:val="30"/>
          <w:szCs w:val="30"/>
        </w:rPr>
        <w:t xml:space="preserve"> DNA üzerinde belirli bir özelliği kontrol eden birimdir.</w:t>
      </w:r>
    </w:p>
    <w:p w14:paraId="00000021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genin farklı çeşitleridir (örneğin, göz rengi geni için mavi göz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aleli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, kahverengi göz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aleli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).</w:t>
      </w:r>
    </w:p>
    <w:p w14:paraId="0000002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Homozigot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(Arı </w:t>
      </w:r>
      <w:proofErr w:type="gramStart"/>
      <w:r w:rsidRPr="00F365CB">
        <w:rPr>
          <w:rFonts w:ascii="Times New Roman" w:hAnsi="Times New Roman" w:cs="Times New Roman"/>
          <w:b/>
          <w:sz w:val="30"/>
          <w:szCs w:val="30"/>
        </w:rPr>
        <w:t>Döl</w:t>
      </w:r>
      <w:proofErr w:type="gramEnd"/>
      <w:r w:rsidRPr="00F365CB">
        <w:rPr>
          <w:rFonts w:ascii="Times New Roman" w:hAnsi="Times New Roman" w:cs="Times New Roman"/>
          <w:b/>
          <w:sz w:val="30"/>
          <w:szCs w:val="30"/>
        </w:rPr>
        <w:t>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özellik için aynı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alellere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sahip olma durumu (örneğin, AA veya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aa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).</w:t>
      </w:r>
    </w:p>
    <w:p w14:paraId="0000002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Heterozigot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(Melez </w:t>
      </w:r>
      <w:proofErr w:type="gramStart"/>
      <w:r w:rsidRPr="00F365CB">
        <w:rPr>
          <w:rFonts w:ascii="Times New Roman" w:hAnsi="Times New Roman" w:cs="Times New Roman"/>
          <w:b/>
          <w:sz w:val="30"/>
          <w:szCs w:val="30"/>
        </w:rPr>
        <w:t>Döl</w:t>
      </w:r>
      <w:proofErr w:type="gramEnd"/>
      <w:r w:rsidRPr="00F365CB">
        <w:rPr>
          <w:rFonts w:ascii="Times New Roman" w:hAnsi="Times New Roman" w:cs="Times New Roman"/>
          <w:b/>
          <w:sz w:val="30"/>
          <w:szCs w:val="30"/>
        </w:rPr>
        <w:t>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özellik için farklı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alellere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sahip olma durumu (örneğin,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Aa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).</w:t>
      </w:r>
    </w:p>
    <w:p w14:paraId="00000024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 xml:space="preserve">Dominant (Baskın) 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Heterozigot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durumda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fenotipte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etkisini gösteren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(genellikle büyük harfle gösterilir).</w:t>
      </w:r>
    </w:p>
    <w:p w14:paraId="00000025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 xml:space="preserve">Resesif (Çekinik) 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Heterozigot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durumda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fenotipte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etkisini göstermeyen, etkisini sadece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homozigot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durumda gösteren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(genellikle küçük harfle gösterilir).</w:t>
      </w:r>
    </w:p>
    <w:p w14:paraId="00000026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Genotip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bireyin genetik yapısı, sahip olduğu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alellerin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tamamı.</w:t>
      </w:r>
    </w:p>
    <w:p w14:paraId="00000027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Fenotip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bireyin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genotipinin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etkisiyle ortaya çıkan dış görünüşü veya özellikleri.</w:t>
      </w:r>
    </w:p>
    <w:p w14:paraId="00000028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Kromozom:</w:t>
      </w:r>
      <w:r w:rsidRPr="00F365CB">
        <w:rPr>
          <w:rFonts w:ascii="Times New Roman" w:hAnsi="Times New Roman" w:cs="Times New Roman"/>
          <w:sz w:val="30"/>
          <w:szCs w:val="30"/>
        </w:rPr>
        <w:t xml:space="preserve"> DNA'nın özel proteinlerle sarılmasıyla oluşan yapılar. Homolog kromozomlar: şekil ve büyüklükleri aynı, aynı özellikleri kontrol eden genleri taşıyan kromozom çiftleri (biri anneden, biri babadan gelir).</w:t>
      </w:r>
    </w:p>
    <w:p w14:paraId="00000029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lastRenderedPageBreak/>
        <w:t>Mendel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Genetiği: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Gregor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Mendel'in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bezelyelerle yaptığı çaprazlamalar sonucu ortaya koyduğu kalıtım prensipleri:</w:t>
      </w:r>
    </w:p>
    <w:p w14:paraId="0000002A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Ayrılma İlkesi: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Homolog kromozomlar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sırasında birbirinden ayrılırken, bir karakteri kontrol eden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aleller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de birbirinden ayrılarak farklı gametlere gider.</w:t>
      </w:r>
    </w:p>
    <w:p w14:paraId="0000002B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Bağımsız Dağılım İlkesi: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Farklı karakterlere ait genler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mayoz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sırasında birbirinden bağımsız olarak gametlere dağılır (eğer genler aynı kromozom üzerinde değilse).</w:t>
      </w:r>
    </w:p>
    <w:p w14:paraId="0000002C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Dominantlık İlkesi: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Heterozigot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durumda dominant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fenotipte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etkisini gösterir.</w:t>
      </w:r>
    </w:p>
    <w:p w14:paraId="0000002D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Tek Karakter Çaprazlaması: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özellik bakımından farklı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homozigot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bireylerin çaprazlanması ve F1 (birinci kuşak) ile F2 (ikinci kuşak) </w:t>
      </w:r>
      <w:proofErr w:type="gramStart"/>
      <w:r w:rsidRPr="00F365CB">
        <w:rPr>
          <w:rFonts w:ascii="Times New Roman" w:hAnsi="Times New Roman" w:cs="Times New Roman"/>
          <w:sz w:val="30"/>
          <w:szCs w:val="30"/>
        </w:rPr>
        <w:t>döllerinin</w:t>
      </w:r>
      <w:proofErr w:type="gramEnd"/>
      <w:r w:rsidRPr="00F365CB">
        <w:rPr>
          <w:rFonts w:ascii="Times New Roman" w:hAnsi="Times New Roman" w:cs="Times New Roman"/>
          <w:sz w:val="30"/>
          <w:szCs w:val="30"/>
        </w:rPr>
        <w:t xml:space="preserve"> incelenmesi.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ve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genotip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oranlarının belirlenmesi (örneğin,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monohibrit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çaprazlama).</w:t>
      </w:r>
    </w:p>
    <w:p w14:paraId="0000002E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İki Karakter Çaprazlaması:</w:t>
      </w:r>
      <w:r w:rsidRPr="00F365CB">
        <w:rPr>
          <w:rFonts w:ascii="Times New Roman" w:hAnsi="Times New Roman" w:cs="Times New Roman"/>
          <w:sz w:val="30"/>
          <w:szCs w:val="30"/>
        </w:rPr>
        <w:t xml:space="preserve"> İki özellik bakımından farklı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homozigot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bireylerin çaprazlanması ve F1 ile F2 </w:t>
      </w:r>
      <w:proofErr w:type="gramStart"/>
      <w:r w:rsidRPr="00F365CB">
        <w:rPr>
          <w:rFonts w:ascii="Times New Roman" w:hAnsi="Times New Roman" w:cs="Times New Roman"/>
          <w:sz w:val="30"/>
          <w:szCs w:val="30"/>
        </w:rPr>
        <w:t>döllerinin</w:t>
      </w:r>
      <w:proofErr w:type="gramEnd"/>
      <w:r w:rsidRPr="00F365CB">
        <w:rPr>
          <w:rFonts w:ascii="Times New Roman" w:hAnsi="Times New Roman" w:cs="Times New Roman"/>
          <w:sz w:val="30"/>
          <w:szCs w:val="30"/>
        </w:rPr>
        <w:t xml:space="preserve"> incelenmesi (örneğin,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dihibrit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çaprazlama).</w:t>
      </w:r>
    </w:p>
    <w:p w14:paraId="0000002F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Eksik Dominantlık ve Eş Baskınlık:</w:t>
      </w:r>
    </w:p>
    <w:p w14:paraId="00000030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Eksik Dominantlık: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Heterozigot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durumda her iki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fenotipte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tam olarak etkisini göstermediği, ara bir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ortaya çıktığı durum (örneğin, kırmızı ve beyaz çiçekli aslanağzı çaprazlamasında pembe çiçekli </w:t>
      </w:r>
      <w:proofErr w:type="gramStart"/>
      <w:r w:rsidRPr="00F365CB">
        <w:rPr>
          <w:rFonts w:ascii="Times New Roman" w:hAnsi="Times New Roman" w:cs="Times New Roman"/>
          <w:sz w:val="30"/>
          <w:szCs w:val="30"/>
        </w:rPr>
        <w:t>döller</w:t>
      </w:r>
      <w:proofErr w:type="gramEnd"/>
      <w:r w:rsidRPr="00F365CB">
        <w:rPr>
          <w:rFonts w:ascii="Times New Roman" w:hAnsi="Times New Roman" w:cs="Times New Roman"/>
          <w:sz w:val="30"/>
          <w:szCs w:val="30"/>
        </w:rPr>
        <w:t>).</w:t>
      </w:r>
    </w:p>
    <w:p w14:paraId="00000031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Eş Baskınlık: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Heterozigot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durumda her iki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fenotipte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aynı anda etkisini gösterdiği durum (örneğin, AB kan grubu).</w:t>
      </w:r>
    </w:p>
    <w:p w14:paraId="0000003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 xml:space="preserve">Çoklu 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Alellilik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karakterin ikiden fazla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tarafından kontrol edilmesi (örneğin, kan grubu sistemi: A, B, 0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alelleri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).</w:t>
      </w:r>
    </w:p>
    <w:p w14:paraId="0000003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Cinsiyetin Kalıtımı:</w:t>
      </w:r>
      <w:r w:rsidRPr="00F365CB">
        <w:rPr>
          <w:rFonts w:ascii="Times New Roman" w:hAnsi="Times New Roman" w:cs="Times New Roman"/>
          <w:sz w:val="30"/>
          <w:szCs w:val="30"/>
        </w:rPr>
        <w:t xml:space="preserve"> İnsanda cinsiyeti belirleyen kromozomlar eşey kromozomlarıdır (X ve Y). Dişilerde XX, erkeklerde XY kromozomları bulunur. Cinsiyeti babadan gelen sperm belirler (X veya Y taşıyabilir).</w:t>
      </w:r>
    </w:p>
    <w:p w14:paraId="00000034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Cinsiyete Bağlı Kalıtım: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Bazı genlerin eşey kromozomları üzerinde taşınması sonucu ortaya çıkan kalıtım şeklidir (örneğin, renk körlüğü ve hemofili X kromozomu üzerinde taşınan çekinik genlerle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kalıtılır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). Erkeklerde tek X kromozomu olduğu için bu özellikler daha sık görülür.</w:t>
      </w:r>
    </w:p>
    <w:p w14:paraId="00000035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Kan Grupları Kalıtımı:</w:t>
      </w:r>
      <w:r w:rsidRPr="00F365CB">
        <w:rPr>
          <w:rFonts w:ascii="Times New Roman" w:hAnsi="Times New Roman" w:cs="Times New Roman"/>
          <w:sz w:val="30"/>
          <w:szCs w:val="30"/>
        </w:rPr>
        <w:t xml:space="preserve"> ABO kan grubu sistemi (A, B, AB, 0) çoklu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alellilik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ve eş baskınlık örneğidir.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Rh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faktörü (+ veya -) ise dominantlık-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resesiflik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prensibine göre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kalıtılır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.</w:t>
      </w:r>
    </w:p>
    <w:p w14:paraId="00000036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Genetik Hastalıklar: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Genlerdeki mutasyonlar sonucu ortaya çıkan hastalıklardır (örneğin,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kistik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fibrozis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, orak hücreli anemi,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Down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365CB">
        <w:rPr>
          <w:rFonts w:ascii="Times New Roman" w:hAnsi="Times New Roman" w:cs="Times New Roman"/>
          <w:sz w:val="30"/>
          <w:szCs w:val="30"/>
        </w:rPr>
        <w:t>sendromu</w:t>
      </w:r>
      <w:proofErr w:type="gramEnd"/>
      <w:r w:rsidRPr="00F365CB">
        <w:rPr>
          <w:rFonts w:ascii="Times New Roman" w:hAnsi="Times New Roman" w:cs="Times New Roman"/>
          <w:sz w:val="30"/>
          <w:szCs w:val="30"/>
        </w:rPr>
        <w:t>). Kalıtım şekilleri farklılık gösterebilir.</w:t>
      </w:r>
    </w:p>
    <w:p w14:paraId="110A6DCE" w14:textId="77777777" w:rsidR="000F79E7" w:rsidRDefault="000F79E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37" w14:textId="77777777" w:rsidR="00030ED7" w:rsidRPr="000F79E7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 w:rsidRPr="000F79E7">
        <w:rPr>
          <w:rFonts w:ascii="Times New Roman" w:hAnsi="Times New Roman" w:cs="Times New Roman"/>
          <w:b/>
          <w:sz w:val="30"/>
          <w:szCs w:val="30"/>
        </w:rPr>
        <w:t>3. Ünite: Ekoloji</w:t>
      </w:r>
    </w:p>
    <w:p w14:paraId="00000038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Temel Kavramlar:</w:t>
      </w:r>
    </w:p>
    <w:p w14:paraId="00000039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Ekoloji: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Canlıların birbirleriyle ve çevreleriyle olan etkileşimlerini inceleyen bilim dalıdır.</w:t>
      </w:r>
    </w:p>
    <w:p w14:paraId="0000003A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gramStart"/>
      <w:r w:rsidRPr="00F365CB">
        <w:rPr>
          <w:rFonts w:ascii="Times New Roman" w:hAnsi="Times New Roman" w:cs="Times New Roman"/>
          <w:b/>
          <w:sz w:val="30"/>
          <w:szCs w:val="30"/>
        </w:rPr>
        <w:t>Birey:</w:t>
      </w:r>
      <w:r w:rsidRPr="00F365CB">
        <w:rPr>
          <w:rFonts w:ascii="Times New Roman" w:hAnsi="Times New Roman" w:cs="Times New Roman"/>
          <w:sz w:val="30"/>
          <w:szCs w:val="30"/>
        </w:rPr>
        <w:t xml:space="preserve"> Tek bir canlı organizma.</w:t>
      </w:r>
      <w:proofErr w:type="gramEnd"/>
    </w:p>
    <w:p w14:paraId="0000003B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gramStart"/>
      <w:r w:rsidRPr="00F365CB">
        <w:rPr>
          <w:rFonts w:ascii="Times New Roman" w:hAnsi="Times New Roman" w:cs="Times New Roman"/>
          <w:b/>
          <w:sz w:val="30"/>
          <w:szCs w:val="30"/>
        </w:rPr>
        <w:t>Popülasyon: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Belirli bir alanda yaşayan aynı türden bireylerin oluşturduğu topluluk.</w:t>
      </w:r>
      <w:proofErr w:type="gramEnd"/>
    </w:p>
    <w:p w14:paraId="0000003C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Komünite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Belirli bir alanda yaşayan farklı türdeki </w:t>
      </w:r>
      <w:proofErr w:type="gramStart"/>
      <w:r w:rsidRPr="00F365CB">
        <w:rPr>
          <w:rFonts w:ascii="Times New Roman" w:hAnsi="Times New Roman" w:cs="Times New Roman"/>
          <w:sz w:val="30"/>
          <w:szCs w:val="30"/>
        </w:rPr>
        <w:t>popülasyonların</w:t>
      </w:r>
      <w:proofErr w:type="gramEnd"/>
      <w:r w:rsidRPr="00F365CB">
        <w:rPr>
          <w:rFonts w:ascii="Times New Roman" w:hAnsi="Times New Roman" w:cs="Times New Roman"/>
          <w:sz w:val="30"/>
          <w:szCs w:val="30"/>
        </w:rPr>
        <w:t xml:space="preserve"> oluşturduğu </w:t>
      </w:r>
      <w:r w:rsidRPr="00F365CB">
        <w:rPr>
          <w:rFonts w:ascii="Times New Roman" w:hAnsi="Times New Roman" w:cs="Times New Roman"/>
          <w:sz w:val="30"/>
          <w:szCs w:val="30"/>
        </w:rPr>
        <w:lastRenderedPageBreak/>
        <w:t>topluluk.</w:t>
      </w:r>
    </w:p>
    <w:p w14:paraId="0000003D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Ekosistem: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Belirli bir alandaki canlılar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biyotik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faktörler) ile cansız çevre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abiyotik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faktörler) arasındaki karşılıklı etkileşimlerin oluşturduğu sistem.</w:t>
      </w:r>
    </w:p>
    <w:p w14:paraId="0000003E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Biyosfer: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Canlıların yaşadığı yeryüzü katmanlarının tamamı (atmosferin alt kısımları, hidrosfer ve litosferin üst kısımları).</w:t>
      </w:r>
    </w:p>
    <w:p w14:paraId="0000003F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Habitat: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türün doğal olarak yaşadığı ve ürediği yer.</w:t>
      </w:r>
    </w:p>
    <w:p w14:paraId="00000040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Ekolojik Niş: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türün ekosistemdeki rolü ve yaptığı işlevler (beslenme şekli, üreme alanı vb.).</w:t>
      </w:r>
    </w:p>
    <w:p w14:paraId="00000041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Abiyotik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Faktörler: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Canlıların yaşamını etkileyen cansız çevre faktörleri: ışık, sıcaklık, su, toprak,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pH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, mineral maddeler.</w:t>
      </w:r>
    </w:p>
    <w:p w14:paraId="0000004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Biyotik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Faktörler: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ekosistemdeki canlıların birbirleriyle olan etkileşimleri:</w:t>
      </w:r>
    </w:p>
    <w:p w14:paraId="0000004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Beslenme İlişkileri:</w:t>
      </w:r>
    </w:p>
    <w:p w14:paraId="00000044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Üreticiler (Ototroflar):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Kendi besinini üreten canlılar (bitkiler, bazı bakteriler). Fotosentez veya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kemosentez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yaparlar.</w:t>
      </w:r>
    </w:p>
    <w:p w14:paraId="00000045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Tüketiciler (Heterotroflar):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Besinini dışarıdan hazır alan canlılar.</w:t>
      </w:r>
    </w:p>
    <w:p w14:paraId="00000046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Birincil Tüketiciler (Otçullar):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Üreticilerle beslenir (örneğin, tavşan).</w:t>
      </w:r>
    </w:p>
    <w:p w14:paraId="00000047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İkincil Tüketiciler (Etçiller):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Birincil tüketicilerle beslenir (örneğin, tilki).</w:t>
      </w:r>
    </w:p>
    <w:p w14:paraId="00000048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Üçüncül Tüketiciler (Etçiller):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İkincil tüketicilerle beslenir (örneğin, şahin).</w:t>
      </w:r>
    </w:p>
    <w:p w14:paraId="00000049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Hepçiller: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Hem üreticilerle hem de tüketicilerle beslenir (örneğin, insan).</w:t>
      </w:r>
    </w:p>
    <w:p w14:paraId="0000004A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Ayrıştırıcılar (Saprofitler):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Ölü organik maddeleri parçalayarak inorganik maddelere dönüştüren canlılar (mantarlar, bazı bakteriler). Madde döngülerinde önemli rol oynarlar.</w:t>
      </w:r>
    </w:p>
    <w:p w14:paraId="0000004B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Diğer İlişkiler:</w:t>
      </w:r>
    </w:p>
    <w:p w14:paraId="0000004C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Rekabet:</w:t>
      </w:r>
      <w:r w:rsidRPr="00F365CB">
        <w:rPr>
          <w:rFonts w:ascii="Times New Roman" w:hAnsi="Times New Roman" w:cs="Times New Roman"/>
          <w:sz w:val="30"/>
          <w:szCs w:val="30"/>
        </w:rPr>
        <w:t xml:space="preserve"> Aynı kaynak için farklı türlerin veya aynı türün bireylerinin çekişmesi.</w:t>
      </w:r>
    </w:p>
    <w:p w14:paraId="0000004D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Parazitlik: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canlının (parazit) başka bir canlı (konak) üzerinde veya içinde yaşayarak ona zarar vermesi.</w:t>
      </w:r>
    </w:p>
    <w:p w14:paraId="0000004E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Mutualizm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Simbiyoz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İki farklı türün karşılıklı fayda sağlayarak birlikte yaşaması (örneğin, liken,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baklagil-rizobium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).</w:t>
      </w:r>
    </w:p>
    <w:p w14:paraId="0000004F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Kommensalizm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türün fayda sağladığı, diğer türün etkilenmediği birliktelik.</w:t>
      </w:r>
    </w:p>
    <w:p w14:paraId="00000050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Amensalizm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türün zarar gördüğü, diğer türün etkilenmediği birliktelik.</w:t>
      </w:r>
    </w:p>
    <w:p w14:paraId="00000051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Predasyon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(Av-Avcı İlişkisi):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canlının (avcı) başka bir canlıyı (av) yakalayarak beslenmesi.</w:t>
      </w:r>
    </w:p>
    <w:p w14:paraId="0000005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Besin Zinciri ve Besin Ağı:</w:t>
      </w:r>
    </w:p>
    <w:p w14:paraId="0000005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Besin Zinciri: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ekosistemdeki canlıların birbirleriyle beslenme ilişkilerini gösteren doğrusal sıralama. Üreticiden son tüketiciye doğru enerji akışını takip eder.</w:t>
      </w:r>
    </w:p>
    <w:p w14:paraId="00000054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Besin Ağı: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ekosistemdeki birden fazla besin zincirinin birbirleriyle olan karmaşık ilişkilerini gösteren ağ yapısı.</w:t>
      </w:r>
    </w:p>
    <w:p w14:paraId="00000055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 xml:space="preserve">Enerji Piramidi ve 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Biyokütle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Piramidi:</w:t>
      </w:r>
    </w:p>
    <w:p w14:paraId="00000056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Enerji Piramidi: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Besin zincirindeki her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trofik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düzeyde (beslenme basamağı) bulunan enerji miktarını gösteren piramit. Enerjinin büyük bir kısmı bir üst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trofik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r w:rsidRPr="00F365CB">
        <w:rPr>
          <w:rFonts w:ascii="Times New Roman" w:hAnsi="Times New Roman" w:cs="Times New Roman"/>
          <w:sz w:val="30"/>
          <w:szCs w:val="30"/>
        </w:rPr>
        <w:lastRenderedPageBreak/>
        <w:t>düzeye aktarılırken kaybolur (genellikle %10'u aktarılır).</w:t>
      </w:r>
    </w:p>
    <w:p w14:paraId="00000057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Biyokütle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Piramidi: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Besin zincirindeki her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trofik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düzeyde bulunan toplam organik madde miktarını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biyokütle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 gösteren piramit. Genellikle enerji piramidine benzer bir yapıdadır.</w:t>
      </w:r>
    </w:p>
    <w:p w14:paraId="00000058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Madde Döngüleri (Tekrar ve Basitleştirme):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Su döngüsü, karbon döngüsü, azot döngüsü gibi maddelerin ekosistemler ve biyosferdeki dolaşımı.</w:t>
      </w:r>
    </w:p>
    <w:p w14:paraId="00000059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 xml:space="preserve">Ekolojik 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Süksesyon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Ardıllık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Bir alandaki bitki ve hayvan topluluklarının zaman içinde aşamalı olarak birbirinin yerini alması. Birincil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süksesyon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(çıplak kayalıkta başlar) ve ikincil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süksesyon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(tahrip olmuş alanda başlar).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Klimaks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komünitesi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(kararlı son topluluk).</w:t>
      </w:r>
    </w:p>
    <w:p w14:paraId="0000005A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Biyoçeşitlilik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(Tekrar ve Basitleştirme):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Genetik çeşitlilik, tür çeşitliliği ve ekosistem çeşitliliğinin önemi.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Biyoçeşitliliği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tehdit eden faktörler (habitat kaybı, aşırı avlanma, kirlilik, iklim değişikliği).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Biyoçeşitliliğin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korunması.</w:t>
      </w:r>
    </w:p>
    <w:p w14:paraId="058316B2" w14:textId="77777777" w:rsidR="000F79E7" w:rsidRDefault="000F79E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</w:p>
    <w:p w14:paraId="0000005B" w14:textId="77777777" w:rsidR="00030ED7" w:rsidRPr="000F79E7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b/>
          <w:sz w:val="30"/>
          <w:szCs w:val="30"/>
        </w:rPr>
      </w:pPr>
      <w:r w:rsidRPr="000F79E7">
        <w:rPr>
          <w:rFonts w:ascii="Times New Roman" w:hAnsi="Times New Roman" w:cs="Times New Roman"/>
          <w:b/>
          <w:sz w:val="30"/>
          <w:szCs w:val="30"/>
        </w:rPr>
        <w:t>4. Ünite: Canlılar ve Enerji İlişkileri</w:t>
      </w:r>
    </w:p>
    <w:p w14:paraId="0000005C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Fotosentez:</w:t>
      </w:r>
      <w:r w:rsidRPr="00F365CB">
        <w:rPr>
          <w:rFonts w:ascii="Times New Roman" w:hAnsi="Times New Roman" w:cs="Times New Roman"/>
          <w:sz w:val="30"/>
          <w:szCs w:val="30"/>
        </w:rPr>
        <w:t xml:space="preserve"> Yeşil bitkilerin, alglerin ve bazı bakterilerin ışık enerjisini kullanarak inorganik maddelerden (karbondioksit ve su) organik madde (glikoz) sentezlediği olaydır. Kloroplastlarda gerçekleşir.</w:t>
      </w:r>
    </w:p>
    <w:p w14:paraId="0000005D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Genel Denklem:</w:t>
      </w:r>
      <w:r w:rsidRPr="00F365CB">
        <w:rPr>
          <w:rFonts w:ascii="Times New Roman" w:hAnsi="Times New Roman" w:cs="Times New Roman"/>
          <w:sz w:val="30"/>
          <w:szCs w:val="30"/>
        </w:rPr>
        <w:t xml:space="preserve"> 6CO₂ + 6H₂O + Işık Enerjisi → C₆H₁₂O₆ + 6O₂</w:t>
      </w:r>
    </w:p>
    <w:p w14:paraId="0000005E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Işığa Bağımlı Reaksiyonlar:</w:t>
      </w:r>
      <w:r w:rsidRPr="00F365CB">
        <w:rPr>
          <w:rFonts w:ascii="Times New Roman" w:hAnsi="Times New Roman" w:cs="Times New Roman"/>
          <w:sz w:val="30"/>
          <w:szCs w:val="30"/>
        </w:rPr>
        <w:t xml:space="preserve"> Işık enerjisi klorofil tarafından emilir, su parçalanır (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fotoliz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>), oksijen açığa çıkar, ATP ve NADPH gibi enerji taşıyıcı moleküller üretilir.</w:t>
      </w:r>
    </w:p>
    <w:p w14:paraId="0000005F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Işıktan Bağımsız Reaksiyonlar (</w:t>
      </w: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Calvin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Döngüsü):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ATP ve NADPH kullanılarak karbondioksit organik maddeye (glikoza) dönüştürülür.</w:t>
      </w:r>
    </w:p>
    <w:p w14:paraId="00000060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Kemosentez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Bazı bakterilerin inorganik maddelerin (örneğin, amonyak, hidrojen sülfür)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oksidasyonuyla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elde ettikleri kimyasal enerjiyi kullanarak organik madde sentezledikleri olaydır. Işık enerjisi kullanılmaz.</w:t>
      </w:r>
    </w:p>
    <w:p w14:paraId="00000061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Hücresel Solunum:</w:t>
      </w:r>
      <w:r w:rsidRPr="00F365CB">
        <w:rPr>
          <w:rFonts w:ascii="Times New Roman" w:hAnsi="Times New Roman" w:cs="Times New Roman"/>
          <w:sz w:val="30"/>
          <w:szCs w:val="30"/>
        </w:rPr>
        <w:t xml:space="preserve"> Canlıların organik besin maddelerini (glikoz gibi) oksijenli veya oksijensiz ortamda parçalayarak enerji (ATP) elde ettikleri olaydır. Mitokondride ve sitoplazmada gerçekleşir.</w:t>
      </w:r>
    </w:p>
    <w:p w14:paraId="00000062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r w:rsidRPr="00F365CB">
        <w:rPr>
          <w:rFonts w:ascii="Times New Roman" w:hAnsi="Times New Roman" w:cs="Times New Roman"/>
          <w:b/>
          <w:sz w:val="30"/>
          <w:szCs w:val="30"/>
        </w:rPr>
        <w:t>Oksijenli Solunum:</w:t>
      </w:r>
      <w:r w:rsidRPr="00F365CB">
        <w:rPr>
          <w:rFonts w:ascii="Times New Roman" w:hAnsi="Times New Roman" w:cs="Times New Roman"/>
          <w:sz w:val="30"/>
          <w:szCs w:val="30"/>
        </w:rPr>
        <w:t xml:space="preserve"> Oksijenin kullanıldığı solunum şeklidir. Üç temel evresi vardır:</w:t>
      </w:r>
    </w:p>
    <w:p w14:paraId="00000063" w14:textId="77777777" w:rsidR="00030ED7" w:rsidRPr="00F365CB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Glikoliz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>:</w:t>
      </w:r>
      <w:r w:rsidRPr="00F365CB">
        <w:rPr>
          <w:rFonts w:ascii="Times New Roman" w:hAnsi="Times New Roman" w:cs="Times New Roman"/>
          <w:sz w:val="30"/>
          <w:szCs w:val="30"/>
        </w:rPr>
        <w:t xml:space="preserve"> Glikozun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pirüvata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parçalandığı evre (sitoplazmada gerçekleşir, az miktarda ATP üretilir).</w:t>
      </w:r>
    </w:p>
    <w:p w14:paraId="00000064" w14:textId="77777777" w:rsidR="00030ED7" w:rsidRDefault="00F365CB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F365CB">
        <w:rPr>
          <w:rFonts w:ascii="Times New Roman" w:hAnsi="Times New Roman" w:cs="Times New Roman"/>
          <w:b/>
          <w:sz w:val="30"/>
          <w:szCs w:val="30"/>
        </w:rPr>
        <w:t>Krebs</w:t>
      </w:r>
      <w:proofErr w:type="spellEnd"/>
      <w:r w:rsidRPr="00F365CB">
        <w:rPr>
          <w:rFonts w:ascii="Times New Roman" w:hAnsi="Times New Roman" w:cs="Times New Roman"/>
          <w:b/>
          <w:sz w:val="30"/>
          <w:szCs w:val="30"/>
        </w:rPr>
        <w:t xml:space="preserve"> Döngüsü (Sitrik Asit Döngüsü):</w:t>
      </w:r>
      <w:r w:rsidRPr="00F365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Pirüvatın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karbondioksite kadar parçalandığı ve enerji taşıyıcı moleküllerin (NADH, FADH₂) üretildiği evre (mitokondri </w:t>
      </w:r>
      <w:proofErr w:type="spellStart"/>
      <w:r w:rsidRPr="00F365CB">
        <w:rPr>
          <w:rFonts w:ascii="Times New Roman" w:hAnsi="Times New Roman" w:cs="Times New Roman"/>
          <w:sz w:val="30"/>
          <w:szCs w:val="30"/>
        </w:rPr>
        <w:t>matriksinde</w:t>
      </w:r>
      <w:proofErr w:type="spellEnd"/>
      <w:r w:rsidRPr="00F365CB">
        <w:rPr>
          <w:rFonts w:ascii="Times New Roman" w:hAnsi="Times New Roman" w:cs="Times New Roman"/>
          <w:sz w:val="30"/>
          <w:szCs w:val="30"/>
        </w:rPr>
        <w:t xml:space="preserve"> gerçekleşir).</w:t>
      </w:r>
    </w:p>
    <w:p w14:paraId="6458FF69" w14:textId="77777777" w:rsidR="004666B7" w:rsidRDefault="004666B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14:paraId="454B3E01" w14:textId="77777777" w:rsidR="004666B7" w:rsidRDefault="004666B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14:paraId="7296848D" w14:textId="77777777" w:rsidR="004666B7" w:rsidRDefault="004666B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</w:p>
    <w:p w14:paraId="7592512D" w14:textId="77777777" w:rsidR="004666B7" w:rsidRDefault="004666B7" w:rsidP="004666B7">
      <w:pPr>
        <w:ind w:left="360"/>
        <w:rPr>
          <w:rFonts w:ascii="Times New Roman" w:hAnsi="Times New Roman" w:cs="Times New Roman"/>
          <w:sz w:val="30"/>
          <w:szCs w:val="30"/>
        </w:rPr>
      </w:pPr>
      <w:hyperlink r:id="rId5" w:history="1">
        <w:r>
          <w:rPr>
            <w:rStyle w:val="Kpr"/>
            <w:rFonts w:ascii="Times New Roman" w:hAnsi="Times New Roman" w:cs="Times New Roman"/>
            <w:sz w:val="30"/>
            <w:szCs w:val="30"/>
          </w:rPr>
          <w:t>www.dersmateryalleri.com/</w:t>
        </w:r>
      </w:hyperlink>
    </w:p>
    <w:p w14:paraId="13680D69" w14:textId="77777777" w:rsidR="004666B7" w:rsidRPr="00F365CB" w:rsidRDefault="004666B7" w:rsidP="000F79E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0000065" w14:textId="77777777" w:rsidR="00030ED7" w:rsidRPr="00F365CB" w:rsidRDefault="00030ED7" w:rsidP="000F79E7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hAnsi="Times New Roman" w:cs="Times New Roman"/>
          <w:sz w:val="30"/>
          <w:szCs w:val="30"/>
        </w:rPr>
      </w:pPr>
    </w:p>
    <w:sectPr w:rsidR="00030ED7" w:rsidRPr="00F365CB" w:rsidSect="00F365CB">
      <w:pgSz w:w="12240" w:h="15840"/>
      <w:pgMar w:top="709" w:right="900" w:bottom="851" w:left="85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1E3C"/>
    <w:multiLevelType w:val="hybridMultilevel"/>
    <w:tmpl w:val="19427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83A3C"/>
    <w:multiLevelType w:val="multilevel"/>
    <w:tmpl w:val="C1C2A6D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45A771A"/>
    <w:multiLevelType w:val="multilevel"/>
    <w:tmpl w:val="03EA91B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6753979"/>
    <w:multiLevelType w:val="multilevel"/>
    <w:tmpl w:val="424CF17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7F2467A"/>
    <w:multiLevelType w:val="multilevel"/>
    <w:tmpl w:val="0D000AA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81F06E3"/>
    <w:multiLevelType w:val="multilevel"/>
    <w:tmpl w:val="B22CBD6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B402EEB"/>
    <w:multiLevelType w:val="multilevel"/>
    <w:tmpl w:val="37925A8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D197667"/>
    <w:multiLevelType w:val="multilevel"/>
    <w:tmpl w:val="249CCA5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DE175F5"/>
    <w:multiLevelType w:val="multilevel"/>
    <w:tmpl w:val="1144D7A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23871A8"/>
    <w:multiLevelType w:val="multilevel"/>
    <w:tmpl w:val="F3965BA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9171079"/>
    <w:multiLevelType w:val="multilevel"/>
    <w:tmpl w:val="6CF0AD4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E6D3A29"/>
    <w:multiLevelType w:val="multilevel"/>
    <w:tmpl w:val="06121B1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02C42C6"/>
    <w:multiLevelType w:val="multilevel"/>
    <w:tmpl w:val="B5CE0E4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8C21A61"/>
    <w:multiLevelType w:val="multilevel"/>
    <w:tmpl w:val="69FEA46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AC07C02"/>
    <w:multiLevelType w:val="multilevel"/>
    <w:tmpl w:val="3C34FD7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D167A8A"/>
    <w:multiLevelType w:val="multilevel"/>
    <w:tmpl w:val="AF5E3C6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D8372A3"/>
    <w:multiLevelType w:val="multilevel"/>
    <w:tmpl w:val="57720BC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1156C3E"/>
    <w:multiLevelType w:val="multilevel"/>
    <w:tmpl w:val="97BA2D9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8F8637D"/>
    <w:multiLevelType w:val="multilevel"/>
    <w:tmpl w:val="069E16E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F9B0613"/>
    <w:multiLevelType w:val="multilevel"/>
    <w:tmpl w:val="54A0FA4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205314A"/>
    <w:multiLevelType w:val="multilevel"/>
    <w:tmpl w:val="5C3036E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7CC50B8"/>
    <w:multiLevelType w:val="multilevel"/>
    <w:tmpl w:val="D7DC9DD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4815301"/>
    <w:multiLevelType w:val="multilevel"/>
    <w:tmpl w:val="1C00750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EBA6849"/>
    <w:multiLevelType w:val="multilevel"/>
    <w:tmpl w:val="204AF70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7F7747A4"/>
    <w:multiLevelType w:val="multilevel"/>
    <w:tmpl w:val="2F74C95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22"/>
  </w:num>
  <w:num w:numId="5">
    <w:abstractNumId w:val="6"/>
  </w:num>
  <w:num w:numId="6">
    <w:abstractNumId w:val="16"/>
  </w:num>
  <w:num w:numId="7">
    <w:abstractNumId w:val="21"/>
  </w:num>
  <w:num w:numId="8">
    <w:abstractNumId w:val="8"/>
  </w:num>
  <w:num w:numId="9">
    <w:abstractNumId w:val="9"/>
  </w:num>
  <w:num w:numId="10">
    <w:abstractNumId w:val="10"/>
  </w:num>
  <w:num w:numId="11">
    <w:abstractNumId w:val="17"/>
  </w:num>
  <w:num w:numId="12">
    <w:abstractNumId w:val="19"/>
  </w:num>
  <w:num w:numId="13">
    <w:abstractNumId w:val="1"/>
  </w:num>
  <w:num w:numId="14">
    <w:abstractNumId w:val="12"/>
  </w:num>
  <w:num w:numId="15">
    <w:abstractNumId w:val="20"/>
  </w:num>
  <w:num w:numId="16">
    <w:abstractNumId w:val="11"/>
  </w:num>
  <w:num w:numId="17">
    <w:abstractNumId w:val="14"/>
  </w:num>
  <w:num w:numId="18">
    <w:abstractNumId w:val="4"/>
  </w:num>
  <w:num w:numId="19">
    <w:abstractNumId w:val="3"/>
  </w:num>
  <w:num w:numId="20">
    <w:abstractNumId w:val="5"/>
  </w:num>
  <w:num w:numId="21">
    <w:abstractNumId w:val="23"/>
  </w:num>
  <w:num w:numId="22">
    <w:abstractNumId w:val="15"/>
  </w:num>
  <w:num w:numId="23">
    <w:abstractNumId w:val="18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7"/>
    <w:rsid w:val="00030ED7"/>
    <w:rsid w:val="000F79E7"/>
    <w:rsid w:val="004666B7"/>
    <w:rsid w:val="00F3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C3973-5ACF-4E5E-A643-381D6F96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Balk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0F79E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rsmateryaller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1841</Words>
  <Characters>10494</Characters>
  <Application>Microsoft Office Word</Application>
  <DocSecurity>0</DocSecurity>
  <Lines>87</Lines>
  <Paragraphs>24</Paragraphs>
  <ScaleCrop>false</ScaleCrop>
  <Company>SilentAll Team</Company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4</cp:revision>
  <dcterms:created xsi:type="dcterms:W3CDTF">2025-05-19T10:56:00Z</dcterms:created>
  <dcterms:modified xsi:type="dcterms:W3CDTF">2025-05-23T08:18:00Z</dcterms:modified>
</cp:coreProperties>
</file>